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768C0" w14:textId="77777777" w:rsidR="00656BD0" w:rsidRDefault="00C6549D" w:rsidP="00686DD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Fort </w:t>
      </w:r>
      <w:proofErr w:type="spellStart"/>
      <w:r>
        <w:rPr>
          <w:rFonts w:ascii="Times New Roman" w:hAnsi="Times New Roman" w:cs="Times New Roman" w:hint="eastAsia"/>
        </w:rPr>
        <w:t>Anping</w:t>
      </w:r>
      <w:proofErr w:type="spellEnd"/>
    </w:p>
    <w:p w14:paraId="4B3A5FB9" w14:textId="77777777" w:rsidR="00C6549D" w:rsidRDefault="00C6549D" w:rsidP="00686DD6">
      <w:pPr>
        <w:spacing w:line="360" w:lineRule="auto"/>
        <w:jc w:val="center"/>
        <w:rPr>
          <w:rFonts w:ascii="Times New Roman" w:hAnsi="Times New Roman" w:cs="Times New Roman"/>
        </w:rPr>
      </w:pPr>
    </w:p>
    <w:p w14:paraId="19770B1C" w14:textId="77777777" w:rsidR="0070041C" w:rsidRDefault="0070041C" w:rsidP="00686DD6">
      <w:pPr>
        <w:spacing w:line="360" w:lineRule="auto"/>
        <w:jc w:val="center"/>
        <w:rPr>
          <w:rFonts w:ascii="Times New Roman" w:hAnsi="Times New Roman" w:cs="Times New Roman"/>
        </w:rPr>
      </w:pPr>
    </w:p>
    <w:p w14:paraId="06F1EEEB" w14:textId="435E408B" w:rsidR="00C6549D" w:rsidRDefault="00C6549D" w:rsidP="00686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0B53" w:rsidRPr="00686DD6">
        <w:rPr>
          <w:rFonts w:ascii="Times New Roman" w:hAnsi="Times New Roman" w:cs="Times New Roman"/>
          <w:highlight w:val="yellow"/>
        </w:rPr>
        <w:t>Looking up</w:t>
      </w:r>
      <w:r w:rsidR="006744AE" w:rsidRPr="00686DD6">
        <w:rPr>
          <w:rFonts w:ascii="Times New Roman" w:hAnsi="Times New Roman" w:cs="Times New Roman"/>
          <w:highlight w:val="yellow"/>
        </w:rPr>
        <w:t xml:space="preserve"> with my mouth wide open</w:t>
      </w:r>
      <w:r w:rsidRPr="00686DD6">
        <w:rPr>
          <w:rFonts w:ascii="Times New Roman" w:hAnsi="Times New Roman" w:cs="Times New Roman"/>
          <w:highlight w:val="yellow"/>
        </w:rPr>
        <w:t>,</w:t>
      </w:r>
      <w:r w:rsidR="00935C48" w:rsidRPr="00686DD6">
        <w:rPr>
          <w:rFonts w:ascii="Times New Roman" w:hAnsi="Times New Roman" w:cs="Times New Roman"/>
          <w:highlight w:val="yellow"/>
        </w:rPr>
        <w:t xml:space="preserve"> </w:t>
      </w:r>
      <w:r w:rsidR="00935C48" w:rsidRPr="00686DD6">
        <w:rPr>
          <w:rFonts w:ascii="Times New Roman" w:hAnsi="Times New Roman" w:cs="Times New Roman" w:hint="eastAsia"/>
          <w:highlight w:val="yellow"/>
        </w:rPr>
        <w:t>the</w:t>
      </w:r>
      <w:r w:rsidR="00935C48" w:rsidRPr="00686DD6">
        <w:rPr>
          <w:rFonts w:ascii="Times New Roman" w:hAnsi="Times New Roman" w:cs="Times New Roman"/>
          <w:highlight w:val="yellow"/>
        </w:rPr>
        <w:t xml:space="preserve"> loftiness of Fort </w:t>
      </w:r>
      <w:proofErr w:type="spellStart"/>
      <w:r w:rsidR="00935C48" w:rsidRPr="00686DD6">
        <w:rPr>
          <w:rFonts w:ascii="Times New Roman" w:hAnsi="Times New Roman" w:cs="Times New Roman"/>
          <w:highlight w:val="yellow"/>
        </w:rPr>
        <w:t>Anping</w:t>
      </w:r>
      <w:proofErr w:type="spellEnd"/>
      <w:r w:rsidR="00F25822" w:rsidRPr="00686DD6">
        <w:rPr>
          <w:rFonts w:ascii="Times New Roman" w:hAnsi="Times New Roman" w:cs="Times New Roman" w:hint="eastAsia"/>
          <w:highlight w:val="yellow"/>
        </w:rPr>
        <w:t xml:space="preserve"> </w:t>
      </w:r>
      <w:r w:rsidR="00F25822" w:rsidRPr="00686DD6">
        <w:rPr>
          <w:rFonts w:ascii="Times New Roman" w:hAnsi="Times New Roman" w:cs="Times New Roman"/>
          <w:highlight w:val="yellow"/>
        </w:rPr>
        <w:t xml:space="preserve">whose red apex top </w:t>
      </w:r>
      <w:r w:rsidR="00F25822" w:rsidRPr="00686DD6">
        <w:rPr>
          <w:rFonts w:ascii="Times New Roman" w:hAnsi="Times New Roman" w:cs="Times New Roman" w:hint="eastAsia"/>
          <w:highlight w:val="yellow"/>
        </w:rPr>
        <w:t xml:space="preserve">pointing </w:t>
      </w:r>
      <w:r w:rsidR="00686DD6" w:rsidRPr="00686DD6">
        <w:rPr>
          <w:rFonts w:ascii="Times New Roman" w:hAnsi="Times New Roman" w:cs="Times New Roman"/>
          <w:color w:val="FF0000"/>
          <w:highlight w:val="yellow"/>
          <w:bdr w:val="single" w:sz="4" w:space="0" w:color="auto"/>
        </w:rPr>
        <w:t>to</w:t>
      </w:r>
      <w:r w:rsidR="00686DD6" w:rsidRPr="00686DD6">
        <w:rPr>
          <w:rFonts w:ascii="Times New Roman" w:hAnsi="Times New Roman" w:cs="Times New Roman"/>
          <w:highlight w:val="yellow"/>
        </w:rPr>
        <w:t xml:space="preserve"> </w:t>
      </w:r>
      <w:r w:rsidR="00F25822" w:rsidRPr="00686DD6">
        <w:rPr>
          <w:rFonts w:ascii="Times New Roman" w:hAnsi="Times New Roman" w:cs="Times New Roman" w:hint="eastAsia"/>
          <w:highlight w:val="yellow"/>
        </w:rPr>
        <w:t>the sky</w:t>
      </w:r>
      <w:r w:rsidR="00382B00" w:rsidRPr="00686DD6">
        <w:rPr>
          <w:rFonts w:ascii="Times New Roman" w:hAnsi="Times New Roman" w:cs="Times New Roman"/>
          <w:highlight w:val="yellow"/>
        </w:rPr>
        <w:t xml:space="preserve"> without clouds</w:t>
      </w:r>
      <w:r w:rsidR="00935C48" w:rsidRPr="00686DD6">
        <w:rPr>
          <w:rFonts w:ascii="Times New Roman" w:hAnsi="Times New Roman" w:cs="Times New Roman"/>
          <w:highlight w:val="yellow"/>
        </w:rPr>
        <w:t xml:space="preserve"> dr</w:t>
      </w:r>
      <w:r w:rsidR="009420ED" w:rsidRPr="00686DD6">
        <w:rPr>
          <w:rFonts w:ascii="Times New Roman" w:hAnsi="Times New Roman" w:cs="Times New Roman"/>
          <w:highlight w:val="yellow"/>
        </w:rPr>
        <w:t xml:space="preserve">aws my attention over the other sites in </w:t>
      </w:r>
      <w:commentRangeStart w:id="0"/>
      <w:r w:rsidR="009420ED" w:rsidRPr="00686DD6">
        <w:rPr>
          <w:rFonts w:ascii="Times New Roman" w:hAnsi="Times New Roman" w:cs="Times New Roman"/>
          <w:highlight w:val="yellow"/>
        </w:rPr>
        <w:t>Tainan</w:t>
      </w:r>
      <w:commentRangeEnd w:id="0"/>
      <w:r w:rsidR="00686DD6">
        <w:rPr>
          <w:rStyle w:val="a3"/>
        </w:rPr>
        <w:commentReference w:id="0"/>
      </w:r>
      <w:r w:rsidR="009420ED" w:rsidRPr="00686DD6">
        <w:rPr>
          <w:rFonts w:ascii="Times New Roman" w:hAnsi="Times New Roman" w:cs="Times New Roman"/>
          <w:highlight w:val="yellow"/>
        </w:rPr>
        <w:t>.</w:t>
      </w:r>
      <w:r w:rsidR="00703955">
        <w:rPr>
          <w:rFonts w:ascii="Times New Roman" w:hAnsi="Times New Roman" w:cs="Times New Roman"/>
        </w:rPr>
        <w:t xml:space="preserve"> Irreplaceable historic</w:t>
      </w:r>
      <w:r w:rsidR="00BE2D70" w:rsidRPr="00BE2D70">
        <w:rPr>
          <w:rFonts w:ascii="Times New Roman" w:hAnsi="Times New Roman" w:cs="Times New Roman"/>
          <w:color w:val="FF0000"/>
          <w:bdr w:val="single" w:sz="4" w:space="0" w:color="auto"/>
        </w:rPr>
        <w:t>al</w:t>
      </w:r>
      <w:r w:rsidR="00703955">
        <w:rPr>
          <w:rFonts w:ascii="Times New Roman" w:hAnsi="Times New Roman" w:cs="Times New Roman"/>
        </w:rPr>
        <w:t xml:space="preserve"> meaning, spacious squares</w:t>
      </w:r>
      <w:r w:rsidR="00E05760">
        <w:rPr>
          <w:rFonts w:ascii="Times New Roman" w:hAnsi="Times New Roman" w:cs="Times New Roman"/>
        </w:rPr>
        <w:t xml:space="preserve"> surrounding the Fort, and remarkable local snack</w:t>
      </w:r>
      <w:r w:rsidR="00BE2D70" w:rsidRPr="00BE2D70">
        <w:rPr>
          <w:rFonts w:ascii="Times New Roman" w:hAnsi="Times New Roman" w:cs="Times New Roman"/>
          <w:color w:val="FF0000"/>
          <w:bdr w:val="single" w:sz="4" w:space="0" w:color="auto"/>
        </w:rPr>
        <w:t>s</w:t>
      </w:r>
      <w:r w:rsidR="00E05760">
        <w:rPr>
          <w:rFonts w:ascii="Times New Roman" w:hAnsi="Times New Roman" w:cs="Times New Roman"/>
        </w:rPr>
        <w:t>,</w:t>
      </w:r>
      <w:r w:rsidR="00666615">
        <w:rPr>
          <w:rFonts w:ascii="Times New Roman" w:hAnsi="Times New Roman" w:cs="Times New Roman"/>
        </w:rPr>
        <w:t xml:space="preserve"> no one should escape </w:t>
      </w:r>
      <w:r w:rsidR="00FD44E2">
        <w:rPr>
          <w:rFonts w:ascii="Times New Roman" w:hAnsi="Times New Roman" w:cs="Times New Roman"/>
        </w:rPr>
        <w:t xml:space="preserve">the </w:t>
      </w:r>
      <w:r w:rsidR="00666615">
        <w:rPr>
          <w:rFonts w:ascii="Times New Roman" w:hAnsi="Times New Roman" w:cs="Times New Roman"/>
        </w:rPr>
        <w:t>glamour</w:t>
      </w:r>
      <w:r w:rsidR="00A86653">
        <w:rPr>
          <w:rFonts w:ascii="Times New Roman" w:hAnsi="Times New Roman" w:cs="Times New Roman"/>
        </w:rPr>
        <w:t xml:space="preserve"> exuding from </w:t>
      </w:r>
      <w:commentRangeStart w:id="1"/>
      <w:r w:rsidR="00A86653" w:rsidRPr="00BE2D70">
        <w:rPr>
          <w:rFonts w:ascii="Times New Roman" w:hAnsi="Times New Roman" w:cs="Times New Roman"/>
          <w:highlight w:val="yellow"/>
        </w:rPr>
        <w:t>it</w:t>
      </w:r>
      <w:commentRangeEnd w:id="1"/>
      <w:r w:rsidR="00BE2D70">
        <w:rPr>
          <w:rStyle w:val="a3"/>
        </w:rPr>
        <w:commentReference w:id="1"/>
      </w:r>
      <w:r w:rsidR="00E05760">
        <w:rPr>
          <w:rFonts w:ascii="Times New Roman" w:hAnsi="Times New Roman" w:cs="Times New Roman"/>
        </w:rPr>
        <w:t xml:space="preserve">. The history of Fort </w:t>
      </w:r>
      <w:proofErr w:type="spellStart"/>
      <w:r w:rsidR="00E05760">
        <w:rPr>
          <w:rFonts w:ascii="Times New Roman" w:hAnsi="Times New Roman" w:cs="Times New Roman"/>
        </w:rPr>
        <w:t>Anping</w:t>
      </w:r>
      <w:proofErr w:type="spellEnd"/>
      <w:r w:rsidR="00E05760">
        <w:rPr>
          <w:rFonts w:ascii="Times New Roman" w:hAnsi="Times New Roman" w:cs="Times New Roman"/>
        </w:rPr>
        <w:t xml:space="preserve">, which is also known as Fort </w:t>
      </w:r>
      <w:proofErr w:type="spellStart"/>
      <w:r w:rsidR="00E05760">
        <w:rPr>
          <w:rFonts w:ascii="Times New Roman" w:hAnsi="Times New Roman" w:cs="Times New Roman"/>
        </w:rPr>
        <w:t>Zeelandia</w:t>
      </w:r>
      <w:proofErr w:type="spellEnd"/>
      <w:r w:rsidR="00E05760">
        <w:rPr>
          <w:rFonts w:ascii="Times New Roman" w:hAnsi="Times New Roman" w:cs="Times New Roman"/>
        </w:rPr>
        <w:t xml:space="preserve">, can be traced back to </w:t>
      </w:r>
      <w:r w:rsidR="00CA17B4">
        <w:rPr>
          <w:rFonts w:ascii="Times New Roman" w:hAnsi="Times New Roman" w:cs="Times New Roman"/>
        </w:rPr>
        <w:t>1624 A.D</w:t>
      </w:r>
      <w:r w:rsidR="00446E37">
        <w:rPr>
          <w:rFonts w:ascii="Times New Roman" w:hAnsi="Times New Roman" w:cs="Times New Roman"/>
        </w:rPr>
        <w:t xml:space="preserve">, when the Dutch </w:t>
      </w:r>
      <w:r w:rsidR="00446E37" w:rsidRPr="00BE2D70">
        <w:rPr>
          <w:rFonts w:ascii="Times New Roman" w:hAnsi="Times New Roman" w:cs="Times New Roman"/>
          <w:highlight w:val="yellow"/>
        </w:rPr>
        <w:t>disembarked the old</w:t>
      </w:r>
      <w:r w:rsidR="00D77414" w:rsidRPr="00BE2D70">
        <w:rPr>
          <w:rFonts w:ascii="Times New Roman" w:hAnsi="Times New Roman" w:cs="Times New Roman"/>
          <w:highlight w:val="yellow"/>
        </w:rPr>
        <w:t xml:space="preserve"> Tainan</w:t>
      </w:r>
      <w:r w:rsidR="00D77414">
        <w:rPr>
          <w:rFonts w:ascii="Times New Roman" w:hAnsi="Times New Roman" w:cs="Times New Roman"/>
        </w:rPr>
        <w:t xml:space="preserve">. Its </w:t>
      </w:r>
      <w:r w:rsidR="00E05760">
        <w:rPr>
          <w:rFonts w:ascii="Times New Roman" w:hAnsi="Times New Roman" w:cs="Times New Roman"/>
        </w:rPr>
        <w:t>e</w:t>
      </w:r>
      <w:r w:rsidR="00357305">
        <w:rPr>
          <w:rFonts w:ascii="Times New Roman" w:hAnsi="Times New Roman" w:cs="Times New Roman"/>
        </w:rPr>
        <w:t xml:space="preserve">stablishment not only proved the occupation of the Dutch </w:t>
      </w:r>
      <w:r w:rsidR="00357305" w:rsidRPr="00BE2D70">
        <w:rPr>
          <w:rFonts w:ascii="Times New Roman" w:hAnsi="Times New Roman" w:cs="Times New Roman"/>
          <w:highlight w:val="yellow"/>
        </w:rPr>
        <w:t>but the very first Fort</w:t>
      </w:r>
      <w:r w:rsidR="00E05760">
        <w:rPr>
          <w:rFonts w:ascii="Times New Roman" w:hAnsi="Times New Roman" w:cs="Times New Roman"/>
        </w:rPr>
        <w:t xml:space="preserve"> </w:t>
      </w:r>
      <w:r w:rsidR="00357305">
        <w:rPr>
          <w:rFonts w:ascii="Times New Roman" w:hAnsi="Times New Roman" w:cs="Times New Roman"/>
        </w:rPr>
        <w:t>which</w:t>
      </w:r>
      <w:r w:rsidR="00C36C5C">
        <w:rPr>
          <w:rFonts w:ascii="Times New Roman" w:hAnsi="Times New Roman" w:cs="Times New Roman"/>
        </w:rPr>
        <w:t xml:space="preserve"> was</w:t>
      </w:r>
      <w:r w:rsidR="00357305">
        <w:rPr>
          <w:rFonts w:ascii="Times New Roman" w:hAnsi="Times New Roman" w:cs="Times New Roman"/>
        </w:rPr>
        <w:t xml:space="preserve"> set to guard the coastl</w:t>
      </w:r>
      <w:r w:rsidR="00B6727C">
        <w:rPr>
          <w:rFonts w:ascii="Times New Roman" w:hAnsi="Times New Roman" w:cs="Times New Roman"/>
        </w:rPr>
        <w:t>ine lest other competitors</w:t>
      </w:r>
      <w:r w:rsidR="00BE2D70">
        <w:rPr>
          <w:rFonts w:ascii="Times New Roman" w:hAnsi="Times New Roman" w:cs="Times New Roman"/>
        </w:rPr>
        <w:t xml:space="preserve"> </w:t>
      </w:r>
      <w:r w:rsidR="00BE2D70" w:rsidRPr="00BE2D70">
        <w:rPr>
          <w:rFonts w:ascii="Times New Roman" w:hAnsi="Times New Roman" w:cs="Times New Roman"/>
          <w:color w:val="FF0000"/>
          <w:bdr w:val="single" w:sz="4" w:space="0" w:color="auto"/>
        </w:rPr>
        <w:t>should</w:t>
      </w:r>
      <w:r w:rsidR="00357305">
        <w:rPr>
          <w:rFonts w:ascii="Times New Roman" w:hAnsi="Times New Roman" w:cs="Times New Roman"/>
        </w:rPr>
        <w:t xml:space="preserve"> invade</w:t>
      </w:r>
      <w:r w:rsidR="00357305">
        <w:rPr>
          <w:rFonts w:ascii="Times New Roman" w:hAnsi="Times New Roman" w:cs="Times New Roman" w:hint="eastAsia"/>
        </w:rPr>
        <w:t xml:space="preserve">. </w:t>
      </w:r>
      <w:r w:rsidR="00AF0CDA">
        <w:rPr>
          <w:rFonts w:ascii="Times New Roman" w:hAnsi="Times New Roman" w:cs="Times New Roman"/>
        </w:rPr>
        <w:t>Unlike some other</w:t>
      </w:r>
      <w:r w:rsidR="00357305">
        <w:rPr>
          <w:rFonts w:ascii="Times New Roman" w:hAnsi="Times New Roman" w:cs="Times New Roman"/>
        </w:rPr>
        <w:t xml:space="preserve"> sites in Tainan, capacious spaces around the Fort usually </w:t>
      </w:r>
      <w:r w:rsidR="00357305" w:rsidRPr="00D1500A">
        <w:rPr>
          <w:rFonts w:ascii="Times New Roman" w:hAnsi="Times New Roman" w:cs="Times New Roman"/>
          <w:strike/>
          <w:color w:val="FF0000"/>
        </w:rPr>
        <w:t>somehow</w:t>
      </w:r>
      <w:r w:rsidR="00357305">
        <w:rPr>
          <w:rFonts w:ascii="Times New Roman" w:hAnsi="Times New Roman" w:cs="Times New Roman"/>
        </w:rPr>
        <w:t xml:space="preserve"> </w:t>
      </w:r>
      <w:r w:rsidR="002430BB">
        <w:rPr>
          <w:rFonts w:ascii="Times New Roman" w:hAnsi="Times New Roman" w:cs="Times New Roman"/>
        </w:rPr>
        <w:t>trigger</w:t>
      </w:r>
      <w:r w:rsidR="00D44BEF">
        <w:rPr>
          <w:rFonts w:ascii="Times New Roman" w:hAnsi="Times New Roman" w:cs="Times New Roman"/>
        </w:rPr>
        <w:t xml:space="preserve"> my </w:t>
      </w:r>
      <w:r w:rsidR="00D44BEF" w:rsidRPr="00D1500A">
        <w:rPr>
          <w:rFonts w:ascii="Times New Roman" w:hAnsi="Times New Roman" w:cs="Times New Roman"/>
          <w:highlight w:val="yellow"/>
        </w:rPr>
        <w:t>imagination</w:t>
      </w:r>
      <w:r w:rsidR="00357305" w:rsidRPr="00D1500A">
        <w:rPr>
          <w:rFonts w:ascii="Times New Roman" w:hAnsi="Times New Roman" w:cs="Times New Roman"/>
          <w:highlight w:val="yellow"/>
        </w:rPr>
        <w:t xml:space="preserve"> </w:t>
      </w:r>
      <w:r w:rsidR="00D44BEF" w:rsidRPr="00D1500A">
        <w:rPr>
          <w:rFonts w:ascii="Times New Roman" w:hAnsi="Times New Roman" w:cs="Times New Roman"/>
          <w:highlight w:val="yellow"/>
        </w:rPr>
        <w:t xml:space="preserve">of </w:t>
      </w:r>
      <w:r w:rsidR="00357305" w:rsidRPr="00D1500A">
        <w:rPr>
          <w:rFonts w:ascii="Times New Roman" w:hAnsi="Times New Roman" w:cs="Times New Roman"/>
          <w:highlight w:val="yellow"/>
        </w:rPr>
        <w:t>the vast ocean view</w:t>
      </w:r>
      <w:r w:rsidR="00B96E64" w:rsidRPr="00D1500A">
        <w:rPr>
          <w:rFonts w:ascii="Times New Roman" w:hAnsi="Times New Roman" w:cs="Times New Roman"/>
          <w:highlight w:val="yellow"/>
        </w:rPr>
        <w:t xml:space="preserve"> that</w:t>
      </w:r>
      <w:r w:rsidR="00357305" w:rsidRPr="00D1500A">
        <w:rPr>
          <w:rFonts w:ascii="Times New Roman" w:hAnsi="Times New Roman" w:cs="Times New Roman"/>
          <w:highlight w:val="yellow"/>
        </w:rPr>
        <w:t xml:space="preserve"> this area used to </w:t>
      </w:r>
      <w:commentRangeStart w:id="2"/>
      <w:r w:rsidR="00357305" w:rsidRPr="00D1500A">
        <w:rPr>
          <w:rFonts w:ascii="Times New Roman" w:hAnsi="Times New Roman" w:cs="Times New Roman"/>
          <w:highlight w:val="yellow"/>
        </w:rPr>
        <w:t>be</w:t>
      </w:r>
      <w:commentRangeEnd w:id="2"/>
      <w:r w:rsidR="00D1500A">
        <w:rPr>
          <w:rStyle w:val="a3"/>
        </w:rPr>
        <w:commentReference w:id="2"/>
      </w:r>
      <w:r w:rsidR="00357305">
        <w:rPr>
          <w:rFonts w:ascii="Times New Roman" w:hAnsi="Times New Roman" w:cs="Times New Roman"/>
        </w:rPr>
        <w:t xml:space="preserve">. It won’t be crowded if </w:t>
      </w:r>
      <w:commentRangeStart w:id="3"/>
      <w:r w:rsidR="00357305" w:rsidRPr="00D1500A">
        <w:rPr>
          <w:rFonts w:ascii="Times New Roman" w:hAnsi="Times New Roman" w:cs="Times New Roman"/>
          <w:highlight w:val="yellow"/>
        </w:rPr>
        <w:t>too many tourists swarm synchronize in time</w:t>
      </w:r>
      <w:commentRangeEnd w:id="3"/>
      <w:r w:rsidR="00D1500A" w:rsidRPr="00D1500A">
        <w:rPr>
          <w:rStyle w:val="a3"/>
          <w:highlight w:val="yellow"/>
        </w:rPr>
        <w:commentReference w:id="3"/>
      </w:r>
      <w:r w:rsidR="00357305">
        <w:rPr>
          <w:rFonts w:ascii="Times New Roman" w:hAnsi="Times New Roman" w:cs="Times New Roman"/>
        </w:rPr>
        <w:t xml:space="preserve">. For delicacies, skipping Shrimp Chips and </w:t>
      </w:r>
      <w:proofErr w:type="spellStart"/>
      <w:r w:rsidR="00357305">
        <w:rPr>
          <w:rFonts w:ascii="Times New Roman" w:hAnsi="Times New Roman" w:cs="Times New Roman"/>
        </w:rPr>
        <w:t>Anping</w:t>
      </w:r>
      <w:proofErr w:type="spellEnd"/>
      <w:r w:rsidR="00357305">
        <w:rPr>
          <w:rFonts w:ascii="Times New Roman" w:hAnsi="Times New Roman" w:cs="Times New Roman"/>
        </w:rPr>
        <w:t xml:space="preserve"> Bean Jelly doesn’t sound like a great idea. The generous vendor greets whoever walk</w:t>
      </w:r>
      <w:r w:rsidR="00DE240A">
        <w:rPr>
          <w:rFonts w:ascii="Times New Roman" w:hAnsi="Times New Roman" w:cs="Times New Roman"/>
        </w:rPr>
        <w:t>s</w:t>
      </w:r>
      <w:r w:rsidR="00ED47D2">
        <w:rPr>
          <w:rFonts w:ascii="Times New Roman" w:hAnsi="Times New Roman" w:cs="Times New Roman"/>
        </w:rPr>
        <w:t xml:space="preserve"> </w:t>
      </w:r>
      <w:r w:rsidR="00ED47D2" w:rsidRPr="00D1500A">
        <w:rPr>
          <w:rFonts w:ascii="Times New Roman" w:hAnsi="Times New Roman" w:cs="Times New Roman"/>
          <w:highlight w:val="yellow"/>
        </w:rPr>
        <w:t>pass</w:t>
      </w:r>
      <w:r w:rsidR="00ED47D2">
        <w:rPr>
          <w:rFonts w:ascii="Times New Roman" w:hAnsi="Times New Roman" w:cs="Times New Roman"/>
        </w:rPr>
        <w:t xml:space="preserve"> him</w:t>
      </w:r>
      <w:r w:rsidR="00357305">
        <w:rPr>
          <w:rFonts w:ascii="Times New Roman" w:hAnsi="Times New Roman" w:cs="Times New Roman"/>
        </w:rPr>
        <w:t xml:space="preserve"> </w:t>
      </w:r>
      <w:r w:rsidR="0073597E">
        <w:rPr>
          <w:rFonts w:ascii="Times New Roman" w:hAnsi="Times New Roman" w:cs="Times New Roman"/>
        </w:rPr>
        <w:t>a passion</w:t>
      </w:r>
      <w:r w:rsidR="00BD0A5D">
        <w:rPr>
          <w:rFonts w:ascii="Times New Roman" w:hAnsi="Times New Roman" w:cs="Times New Roman"/>
        </w:rPr>
        <w:t>ate</w:t>
      </w:r>
      <w:r w:rsidR="0073597E">
        <w:rPr>
          <w:rFonts w:ascii="Times New Roman" w:hAnsi="Times New Roman" w:cs="Times New Roman"/>
        </w:rPr>
        <w:t xml:space="preserve"> smile</w:t>
      </w:r>
      <w:r w:rsidR="00357305">
        <w:rPr>
          <w:rFonts w:ascii="Times New Roman" w:hAnsi="Times New Roman" w:cs="Times New Roman"/>
        </w:rPr>
        <w:t xml:space="preserve"> with free crispy Shrimp Chips</w:t>
      </w:r>
      <w:r w:rsidR="0019174D">
        <w:rPr>
          <w:rFonts w:ascii="Times New Roman" w:hAnsi="Times New Roman" w:cs="Times New Roman"/>
        </w:rPr>
        <w:t xml:space="preserve"> in hand</w:t>
      </w:r>
      <w:r w:rsidR="00357305">
        <w:rPr>
          <w:rFonts w:ascii="Times New Roman" w:hAnsi="Times New Roman" w:cs="Times New Roman"/>
        </w:rPr>
        <w:t>.</w:t>
      </w:r>
      <w:r w:rsidR="004E4EA3">
        <w:rPr>
          <w:rFonts w:ascii="Times New Roman" w:hAnsi="Times New Roman" w:cs="Times New Roman"/>
        </w:rPr>
        <w:t xml:space="preserve"> The crunchy sound attracts people who haven’t given it a try.</w:t>
      </w:r>
      <w:r w:rsidR="00357305">
        <w:rPr>
          <w:rFonts w:ascii="Times New Roman" w:hAnsi="Times New Roman" w:cs="Times New Roman"/>
        </w:rPr>
        <w:t xml:space="preserve"> After having a bite of them, hardly can I stop. </w:t>
      </w:r>
      <w:proofErr w:type="spellStart"/>
      <w:r w:rsidR="00357305">
        <w:rPr>
          <w:rFonts w:ascii="Times New Roman" w:hAnsi="Times New Roman" w:cs="Times New Roman"/>
        </w:rPr>
        <w:t>Anping</w:t>
      </w:r>
      <w:proofErr w:type="spellEnd"/>
      <w:r w:rsidR="00357305">
        <w:rPr>
          <w:rFonts w:ascii="Times New Roman" w:hAnsi="Times New Roman" w:cs="Times New Roman"/>
        </w:rPr>
        <w:t xml:space="preserve"> Bean Jelly </w:t>
      </w:r>
      <w:r w:rsidR="008B7525">
        <w:rPr>
          <w:rFonts w:ascii="Times New Roman" w:hAnsi="Times New Roman" w:cs="Times New Roman"/>
        </w:rPr>
        <w:t xml:space="preserve">sooths the heat on sun-melting hot </w:t>
      </w:r>
      <w:r w:rsidR="0070041C">
        <w:rPr>
          <w:rFonts w:ascii="Times New Roman" w:hAnsi="Times New Roman" w:cs="Times New Roman"/>
        </w:rPr>
        <w:t>days.</w:t>
      </w:r>
      <w:r w:rsidR="00A87C59">
        <w:rPr>
          <w:rFonts w:ascii="Times New Roman" w:hAnsi="Times New Roman" w:cs="Times New Roman"/>
        </w:rPr>
        <w:t xml:space="preserve"> Juiciness of the bean jelly</w:t>
      </w:r>
      <w:r w:rsidR="009B1303">
        <w:rPr>
          <w:rFonts w:ascii="Times New Roman" w:hAnsi="Times New Roman" w:cs="Times New Roman"/>
        </w:rPr>
        <w:t xml:space="preserve"> c</w:t>
      </w:r>
      <w:r w:rsidR="00830886">
        <w:rPr>
          <w:rFonts w:ascii="Times New Roman" w:hAnsi="Times New Roman" w:cs="Times New Roman"/>
        </w:rPr>
        <w:t xml:space="preserve">ools down body heat and erases </w:t>
      </w:r>
      <w:r w:rsidR="009B1303">
        <w:rPr>
          <w:rFonts w:ascii="Times New Roman" w:hAnsi="Times New Roman" w:cs="Times New Roman"/>
        </w:rPr>
        <w:t>tourists’ frowning faces</w:t>
      </w:r>
      <w:r w:rsidR="00373559">
        <w:rPr>
          <w:rFonts w:ascii="Times New Roman" w:hAnsi="Times New Roman" w:cs="Times New Roman"/>
        </w:rPr>
        <w:t xml:space="preserve"> due to the humid weather</w:t>
      </w:r>
      <w:r w:rsidR="00F12EF6">
        <w:rPr>
          <w:rFonts w:ascii="Times New Roman" w:hAnsi="Times New Roman" w:cs="Times New Roman"/>
        </w:rPr>
        <w:t xml:space="preserve"> after</w:t>
      </w:r>
      <w:r w:rsidR="00D1500A">
        <w:rPr>
          <w:rFonts w:ascii="Times New Roman" w:hAnsi="Times New Roman" w:cs="Times New Roman"/>
        </w:rPr>
        <w:t xml:space="preserve"> </w:t>
      </w:r>
      <w:r w:rsidR="00D1500A" w:rsidRPr="00D1500A">
        <w:rPr>
          <w:rFonts w:ascii="Times New Roman" w:hAnsi="Times New Roman" w:cs="Times New Roman"/>
          <w:color w:val="FF0000"/>
          <w:bdr w:val="single" w:sz="4" w:space="0" w:color="auto"/>
        </w:rPr>
        <w:t>a</w:t>
      </w:r>
      <w:r w:rsidR="00F12EF6">
        <w:rPr>
          <w:rFonts w:ascii="Times New Roman" w:hAnsi="Times New Roman" w:cs="Times New Roman"/>
        </w:rPr>
        <w:t xml:space="preserve"> long stroll</w:t>
      </w:r>
      <w:r w:rsidR="004A7FCA">
        <w:rPr>
          <w:rFonts w:ascii="Times New Roman" w:hAnsi="Times New Roman" w:cs="Times New Roman"/>
        </w:rPr>
        <w:t xml:space="preserve">. As a local living in Tainan, </w:t>
      </w:r>
      <w:r w:rsidR="004A7FCA" w:rsidRPr="00D1500A">
        <w:rPr>
          <w:rFonts w:ascii="Times New Roman" w:hAnsi="Times New Roman" w:cs="Times New Roman"/>
          <w:highlight w:val="yellow"/>
        </w:rPr>
        <w:t xml:space="preserve">nothing hesitates </w:t>
      </w:r>
      <w:commentRangeStart w:id="4"/>
      <w:r w:rsidR="004A7FCA" w:rsidRPr="00D1500A">
        <w:rPr>
          <w:rFonts w:ascii="Times New Roman" w:hAnsi="Times New Roman" w:cs="Times New Roman"/>
          <w:highlight w:val="yellow"/>
        </w:rPr>
        <w:t>me</w:t>
      </w:r>
      <w:commentRangeEnd w:id="4"/>
      <w:r w:rsidR="00D1500A">
        <w:rPr>
          <w:rStyle w:val="a3"/>
        </w:rPr>
        <w:commentReference w:id="4"/>
      </w:r>
      <w:r w:rsidR="004A7FCA">
        <w:rPr>
          <w:rFonts w:ascii="Times New Roman" w:hAnsi="Times New Roman" w:cs="Times New Roman"/>
        </w:rPr>
        <w:t xml:space="preserve"> to pay a visit to Fort </w:t>
      </w:r>
      <w:proofErr w:type="spellStart"/>
      <w:r w:rsidR="004A7FCA">
        <w:rPr>
          <w:rFonts w:ascii="Times New Roman" w:hAnsi="Times New Roman" w:cs="Times New Roman" w:hint="eastAsia"/>
        </w:rPr>
        <w:t>Anping</w:t>
      </w:r>
      <w:proofErr w:type="spellEnd"/>
      <w:r w:rsidR="004A7FCA">
        <w:rPr>
          <w:rFonts w:ascii="Times New Roman" w:hAnsi="Times New Roman" w:cs="Times New Roman" w:hint="eastAsia"/>
        </w:rPr>
        <w:t xml:space="preserve"> over and over again.</w:t>
      </w:r>
    </w:p>
    <w:p w14:paraId="11DEE040" w14:textId="2E4DC33B" w:rsidR="003F21D3" w:rsidRDefault="003F21D3" w:rsidP="00686DD6">
      <w:pPr>
        <w:spacing w:line="360" w:lineRule="auto"/>
        <w:rPr>
          <w:rFonts w:ascii="Times New Roman" w:hAnsi="Times New Roman" w:cs="Times New Roman"/>
        </w:rPr>
      </w:pPr>
    </w:p>
    <w:p w14:paraId="784768F3" w14:textId="10DB538A" w:rsidR="003F21D3" w:rsidRPr="00C6549D" w:rsidRDefault="003F21D3" w:rsidP="00686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  <w:bookmarkStart w:id="5" w:name="_GoBack"/>
      <w:bookmarkEnd w:id="5"/>
    </w:p>
    <w:sectPr w:rsidR="003F21D3" w:rsidRPr="00C654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10-20T22:29:00Z" w:initials="U">
    <w:p w14:paraId="5392119E" w14:textId="77777777" w:rsidR="00686DD6" w:rsidRDefault="00686DD6">
      <w:pPr>
        <w:pStyle w:val="a4"/>
      </w:pPr>
      <w:r>
        <w:rPr>
          <w:rStyle w:val="a3"/>
        </w:rPr>
        <w:annotationRef/>
      </w:r>
      <w:r>
        <w:t>D</w:t>
      </w:r>
      <w:r>
        <w:rPr>
          <w:rFonts w:hint="eastAsia"/>
        </w:rPr>
        <w:t xml:space="preserve">angling </w:t>
      </w:r>
      <w:r>
        <w:t>modifier</w:t>
      </w:r>
    </w:p>
  </w:comment>
  <w:comment w:id="1" w:author="User" w:date="2019-10-20T22:36:00Z" w:initials="U">
    <w:p w14:paraId="25BAB37D" w14:textId="77777777" w:rsidR="00BE2D70" w:rsidRDefault="00BE2D70">
      <w:pPr>
        <w:pStyle w:val="a4"/>
      </w:pPr>
      <w:r>
        <w:rPr>
          <w:rStyle w:val="a3"/>
        </w:rPr>
        <w:annotationRef/>
      </w:r>
      <w:r>
        <w:t>“them”?</w:t>
      </w:r>
    </w:p>
  </w:comment>
  <w:comment w:id="2" w:author="User" w:date="2019-10-20T23:00:00Z" w:initials="U">
    <w:p w14:paraId="06849B21" w14:textId="77777777" w:rsidR="00D1500A" w:rsidRDefault="00D1500A">
      <w:pPr>
        <w:pStyle w:val="a4"/>
      </w:pPr>
      <w:r>
        <w:rPr>
          <w:rStyle w:val="a3"/>
        </w:rPr>
        <w:annotationRef/>
      </w:r>
      <w:r>
        <w:t>A</w:t>
      </w:r>
      <w:r>
        <w:rPr>
          <w:rFonts w:hint="eastAsia"/>
        </w:rPr>
        <w:t xml:space="preserve">wkward </w:t>
      </w:r>
      <w:r>
        <w:t>writing</w:t>
      </w:r>
    </w:p>
  </w:comment>
  <w:comment w:id="3" w:author="User" w:date="2019-10-20T23:00:00Z" w:initials="U">
    <w:p w14:paraId="283FF6DD" w14:textId="77777777" w:rsidR="00D1500A" w:rsidRDefault="00D1500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awkward</w:t>
      </w:r>
    </w:p>
  </w:comment>
  <w:comment w:id="4" w:author="User" w:date="2019-10-20T23:02:00Z" w:initials="U">
    <w:p w14:paraId="38EE46C4" w14:textId="77777777" w:rsidR="00D1500A" w:rsidRDefault="00D1500A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wrong use of </w:t>
      </w:r>
      <w:r>
        <w:t>“hesitate”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92119E" w15:done="0"/>
  <w15:commentEx w15:paraId="25BAB37D" w15:done="0"/>
  <w15:commentEx w15:paraId="06849B21" w15:done="0"/>
  <w15:commentEx w15:paraId="283FF6DD" w15:done="0"/>
  <w15:commentEx w15:paraId="38EE46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C0"/>
    <w:rsid w:val="0019174D"/>
    <w:rsid w:val="002430BB"/>
    <w:rsid w:val="00357305"/>
    <w:rsid w:val="00373559"/>
    <w:rsid w:val="00382B00"/>
    <w:rsid w:val="003F21D3"/>
    <w:rsid w:val="003F4BDE"/>
    <w:rsid w:val="00413816"/>
    <w:rsid w:val="00446E37"/>
    <w:rsid w:val="00484531"/>
    <w:rsid w:val="004A7FCA"/>
    <w:rsid w:val="004E4EA3"/>
    <w:rsid w:val="00656BD0"/>
    <w:rsid w:val="006653F6"/>
    <w:rsid w:val="00666615"/>
    <w:rsid w:val="006744AE"/>
    <w:rsid w:val="00686DD6"/>
    <w:rsid w:val="0070041C"/>
    <w:rsid w:val="00703955"/>
    <w:rsid w:val="0073597E"/>
    <w:rsid w:val="00830886"/>
    <w:rsid w:val="008B7525"/>
    <w:rsid w:val="00935C48"/>
    <w:rsid w:val="009420ED"/>
    <w:rsid w:val="009B1303"/>
    <w:rsid w:val="009E07BA"/>
    <w:rsid w:val="00A55E6E"/>
    <w:rsid w:val="00A80B53"/>
    <w:rsid w:val="00A86653"/>
    <w:rsid w:val="00A87C59"/>
    <w:rsid w:val="00AF0CDA"/>
    <w:rsid w:val="00B166C0"/>
    <w:rsid w:val="00B6727C"/>
    <w:rsid w:val="00B96E64"/>
    <w:rsid w:val="00BD0A5D"/>
    <w:rsid w:val="00BE2D70"/>
    <w:rsid w:val="00C36C5C"/>
    <w:rsid w:val="00C6549D"/>
    <w:rsid w:val="00CA17B4"/>
    <w:rsid w:val="00D1500A"/>
    <w:rsid w:val="00D44BEF"/>
    <w:rsid w:val="00D77414"/>
    <w:rsid w:val="00DE240A"/>
    <w:rsid w:val="00E05760"/>
    <w:rsid w:val="00ED47D2"/>
    <w:rsid w:val="00F12EF6"/>
    <w:rsid w:val="00F25822"/>
    <w:rsid w:val="00F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9CF5"/>
  <w15:chartTrackingRefBased/>
  <w15:docId w15:val="{C2A8E751-62AF-488F-85AF-A133A209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DD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86DD6"/>
  </w:style>
  <w:style w:type="character" w:customStyle="1" w:styleId="a5">
    <w:name w:val="註解文字 字元"/>
    <w:basedOn w:val="a0"/>
    <w:link w:val="a4"/>
    <w:uiPriority w:val="99"/>
    <w:semiHidden/>
    <w:rsid w:val="00686DD6"/>
  </w:style>
  <w:style w:type="paragraph" w:styleId="a6">
    <w:name w:val="annotation subject"/>
    <w:basedOn w:val="a4"/>
    <w:next w:val="a4"/>
    <w:link w:val="a7"/>
    <w:uiPriority w:val="99"/>
    <w:semiHidden/>
    <w:unhideWhenUsed/>
    <w:rsid w:val="00686DD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86D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6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6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1260</Characters>
  <Application>Microsoft Office Word</Application>
  <DocSecurity>0</DocSecurity>
  <Lines>10</Lines>
  <Paragraphs>2</Paragraphs>
  <ScaleCrop>false</ScaleCrop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thbstc</dc:creator>
  <cp:keywords/>
  <dc:description/>
  <cp:lastModifiedBy>User</cp:lastModifiedBy>
  <cp:revision>4</cp:revision>
  <dcterms:created xsi:type="dcterms:W3CDTF">2019-10-20T14:19:00Z</dcterms:created>
  <dcterms:modified xsi:type="dcterms:W3CDTF">2019-10-20T15:02:00Z</dcterms:modified>
</cp:coreProperties>
</file>