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13C1" w14:textId="77777777" w:rsidR="00EC1844" w:rsidRDefault="004451E3" w:rsidP="00D03C5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</w:t>
      </w:r>
      <w:r>
        <w:rPr>
          <w:rFonts w:ascii="Times New Roman" w:hAnsi="Times New Roman" w:cs="Times New Roman"/>
        </w:rPr>
        <w:t xml:space="preserve"> Impressive </w:t>
      </w: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andscape in Tainan</w:t>
      </w:r>
      <w:r>
        <w:rPr>
          <w:rFonts w:ascii="新細明體" w:eastAsia="新細明體" w:hAnsi="新細明體" w:cs="Times New Roman" w:hint="eastAsia"/>
        </w:rPr>
        <w:t>－</w:t>
      </w:r>
      <w:proofErr w:type="spellStart"/>
      <w:r w:rsidR="00D03C5F" w:rsidRPr="00D03C5F">
        <w:rPr>
          <w:rFonts w:ascii="Times New Roman" w:hAnsi="Times New Roman" w:cs="Times New Roman"/>
        </w:rPr>
        <w:t>Sicao</w:t>
      </w:r>
      <w:proofErr w:type="spellEnd"/>
      <w:r w:rsidR="00D03C5F" w:rsidRPr="00D03C5F">
        <w:rPr>
          <w:rFonts w:ascii="Times New Roman" w:hAnsi="Times New Roman" w:cs="Times New Roman"/>
        </w:rPr>
        <w:t xml:space="preserve"> Mangrove Green Tunnel</w:t>
      </w:r>
    </w:p>
    <w:p w14:paraId="24F3AB02" w14:textId="77777777" w:rsidR="00701A95" w:rsidRDefault="00701A95" w:rsidP="00D03C5F">
      <w:pPr>
        <w:spacing w:line="360" w:lineRule="auto"/>
        <w:jc w:val="center"/>
        <w:rPr>
          <w:rFonts w:ascii="Times New Roman" w:hAnsi="Times New Roman" w:cs="Times New Roman"/>
        </w:rPr>
      </w:pPr>
    </w:p>
    <w:p w14:paraId="32F421AD" w14:textId="77777777" w:rsidR="00701A95" w:rsidRDefault="00701A95" w:rsidP="00D03C5F">
      <w:pPr>
        <w:spacing w:line="360" w:lineRule="auto"/>
        <w:jc w:val="center"/>
        <w:rPr>
          <w:rFonts w:ascii="Times New Roman" w:hAnsi="Times New Roman" w:cs="Times New Roman"/>
        </w:rPr>
      </w:pPr>
    </w:p>
    <w:p w14:paraId="5ABCBB4B" w14:textId="03B3C2FC" w:rsidR="002111C1" w:rsidRDefault="00410A52" w:rsidP="00D03C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Speaking of </w:t>
      </w:r>
      <w:r w:rsidR="00526770">
        <w:rPr>
          <w:rFonts w:ascii="Times New Roman" w:hAnsi="Times New Roman" w:cs="Times New Roman"/>
        </w:rPr>
        <w:t>Tainan</w:t>
      </w:r>
      <w:r w:rsidR="00526770">
        <w:rPr>
          <w:rFonts w:ascii="Times New Roman" w:hAnsi="Times New Roman" w:cs="Times New Roman" w:hint="eastAsia"/>
        </w:rPr>
        <w:t>,</w:t>
      </w:r>
      <w:r w:rsidR="00526770">
        <w:rPr>
          <w:rFonts w:ascii="Times New Roman" w:hAnsi="Times New Roman" w:cs="Times New Roman"/>
        </w:rPr>
        <w:t xml:space="preserve"> most people may first come up with its historical sites or gourmet food. However, there are also some ecological landscape</w:t>
      </w:r>
      <w:r w:rsidR="00701A95">
        <w:rPr>
          <w:rFonts w:ascii="Times New Roman" w:hAnsi="Times New Roman" w:cs="Times New Roman"/>
        </w:rPr>
        <w:t>s</w:t>
      </w:r>
      <w:r w:rsidR="00526770">
        <w:rPr>
          <w:rFonts w:ascii="Times New Roman" w:hAnsi="Times New Roman" w:cs="Times New Roman"/>
        </w:rPr>
        <w:t xml:space="preserve"> which are worth visiting, such as the mini Amazon river in Taiwan</w:t>
      </w:r>
      <w:r w:rsidR="004451E3">
        <w:rPr>
          <w:rFonts w:ascii="新細明體" w:eastAsia="新細明體" w:hAnsi="新細明體" w:cs="Times New Roman" w:hint="eastAsia"/>
        </w:rPr>
        <w:t>－</w:t>
      </w:r>
      <w:proofErr w:type="spellStart"/>
      <w:r w:rsidR="00701A95" w:rsidRPr="00526770">
        <w:rPr>
          <w:rFonts w:ascii="Times New Roman" w:hAnsi="Times New Roman" w:cs="Times New Roman"/>
        </w:rPr>
        <w:t>Sicao</w:t>
      </w:r>
      <w:proofErr w:type="spellEnd"/>
      <w:r w:rsidR="00701A95" w:rsidRPr="00526770">
        <w:rPr>
          <w:rFonts w:ascii="Times New Roman" w:hAnsi="Times New Roman" w:cs="Times New Roman"/>
        </w:rPr>
        <w:t xml:space="preserve"> mangrove green tunnel</w:t>
      </w:r>
      <w:r w:rsidR="00526770">
        <w:rPr>
          <w:rFonts w:ascii="Times New Roman" w:hAnsi="Times New Roman" w:cs="Times New Roman"/>
        </w:rPr>
        <w:t>.</w:t>
      </w:r>
      <w:r w:rsidR="00701A95">
        <w:rPr>
          <w:rFonts w:ascii="Times New Roman" w:hAnsi="Times New Roman" w:cs="Times New Roman"/>
        </w:rPr>
        <w:t xml:space="preserve"> Located at the cross of </w:t>
      </w:r>
      <w:r w:rsidR="000D05EB" w:rsidRPr="000D05EB">
        <w:rPr>
          <w:rFonts w:ascii="Times New Roman" w:hAnsi="Times New Roman" w:cs="Times New Roman"/>
          <w:color w:val="FF0000"/>
          <w:bdr w:val="single" w:sz="4" w:space="0" w:color="auto"/>
        </w:rPr>
        <w:t>a</w:t>
      </w:r>
      <w:r w:rsidR="000D05EB">
        <w:rPr>
          <w:rFonts w:ascii="Times New Roman" w:hAnsi="Times New Roman" w:cs="Times New Roman"/>
        </w:rPr>
        <w:t xml:space="preserve"> </w:t>
      </w:r>
      <w:r w:rsidR="00701A95">
        <w:rPr>
          <w:rFonts w:ascii="Times New Roman" w:hAnsi="Times New Roman" w:cs="Times New Roman"/>
        </w:rPr>
        <w:t>fresh</w:t>
      </w:r>
      <w:r w:rsidR="000D05EB" w:rsidRPr="000D05EB">
        <w:rPr>
          <w:rFonts w:ascii="Times New Roman" w:hAnsi="Times New Roman" w:cs="Times New Roman"/>
          <w:color w:val="FF0000"/>
          <w:bdr w:val="single" w:sz="4" w:space="0" w:color="auto"/>
        </w:rPr>
        <w:t>-</w:t>
      </w:r>
      <w:r w:rsidR="00701A95">
        <w:rPr>
          <w:rFonts w:ascii="Times New Roman" w:hAnsi="Times New Roman" w:cs="Times New Roman"/>
        </w:rPr>
        <w:t xml:space="preserve">water river and </w:t>
      </w:r>
      <w:r w:rsidR="000D05EB" w:rsidRPr="000D05EB">
        <w:rPr>
          <w:rFonts w:ascii="Times New Roman" w:hAnsi="Times New Roman" w:cs="Times New Roman"/>
          <w:color w:val="FF0000"/>
          <w:bdr w:val="single" w:sz="4" w:space="0" w:color="auto"/>
        </w:rPr>
        <w:t>the</w:t>
      </w:r>
      <w:r w:rsidR="000D05EB">
        <w:rPr>
          <w:rFonts w:ascii="Times New Roman" w:hAnsi="Times New Roman" w:cs="Times New Roman"/>
        </w:rPr>
        <w:t xml:space="preserve"> </w:t>
      </w:r>
      <w:r w:rsidR="00701A95">
        <w:rPr>
          <w:rFonts w:ascii="Times New Roman" w:hAnsi="Times New Roman" w:cs="Times New Roman"/>
        </w:rPr>
        <w:t xml:space="preserve">sea, </w:t>
      </w:r>
      <w:proofErr w:type="spellStart"/>
      <w:r w:rsidR="00701A95" w:rsidRPr="00410A52">
        <w:rPr>
          <w:rFonts w:ascii="Times New Roman" w:hAnsi="Times New Roman" w:cs="Times New Roman"/>
        </w:rPr>
        <w:t>Sicao</w:t>
      </w:r>
      <w:proofErr w:type="spellEnd"/>
      <w:r w:rsidR="00701A95" w:rsidRPr="00410A52">
        <w:rPr>
          <w:rFonts w:ascii="Times New Roman" w:hAnsi="Times New Roman" w:cs="Times New Roman"/>
        </w:rPr>
        <w:t xml:space="preserve"> mangrove green tunnel</w:t>
      </w:r>
      <w:r w:rsidR="00701A95">
        <w:rPr>
          <w:rFonts w:ascii="Times New Roman" w:hAnsi="Times New Roman" w:cs="Times New Roman"/>
        </w:rPr>
        <w:t xml:space="preserve"> boasts</w:t>
      </w:r>
      <w:r w:rsidR="000D05EB">
        <w:rPr>
          <w:rFonts w:ascii="Times New Roman" w:hAnsi="Times New Roman" w:cs="Times New Roman"/>
        </w:rPr>
        <w:t xml:space="preserve"> </w:t>
      </w:r>
      <w:r w:rsidR="000D05EB" w:rsidRPr="000D05EB">
        <w:rPr>
          <w:rFonts w:ascii="Times New Roman" w:hAnsi="Times New Roman" w:cs="Times New Roman"/>
          <w:color w:val="FF0000"/>
          <w:bdr w:val="single" w:sz="4" w:space="0" w:color="auto"/>
        </w:rPr>
        <w:t>of</w:t>
      </w:r>
      <w:r w:rsidR="00701A95">
        <w:rPr>
          <w:rFonts w:ascii="Times New Roman" w:hAnsi="Times New Roman" w:cs="Times New Roman"/>
        </w:rPr>
        <w:t xml:space="preserve"> several particular creature</w:t>
      </w:r>
      <w:r w:rsidR="001C04E0">
        <w:rPr>
          <w:rFonts w:ascii="Times New Roman" w:hAnsi="Times New Roman" w:cs="Times New Roman"/>
        </w:rPr>
        <w:t>s</w:t>
      </w:r>
      <w:r w:rsidR="00701A95">
        <w:rPr>
          <w:rFonts w:ascii="Times New Roman" w:hAnsi="Times New Roman" w:cs="Times New Roman"/>
        </w:rPr>
        <w:t xml:space="preserve">, which attract plenty of visitors to experience the </w:t>
      </w:r>
      <w:r w:rsidR="00E4699B">
        <w:rPr>
          <w:rFonts w:ascii="Times New Roman" w:hAnsi="Times New Roman" w:cs="Times New Roman"/>
        </w:rPr>
        <w:t>impressive</w:t>
      </w:r>
      <w:r w:rsidR="001C04E0">
        <w:rPr>
          <w:rFonts w:ascii="Times New Roman" w:hAnsi="Times New Roman" w:cs="Times New Roman"/>
        </w:rPr>
        <w:t xml:space="preserve"> mangrove forest trip on the river by boats.</w:t>
      </w:r>
      <w:r w:rsidR="000B3D5F">
        <w:rPr>
          <w:rFonts w:ascii="Times New Roman" w:hAnsi="Times New Roman" w:cs="Times New Roman"/>
        </w:rPr>
        <w:t xml:space="preserve"> </w:t>
      </w:r>
      <w:commentRangeStart w:id="0"/>
      <w:r w:rsidR="000B3D5F" w:rsidRPr="000D05EB">
        <w:rPr>
          <w:rFonts w:ascii="Times New Roman" w:hAnsi="Times New Roman" w:cs="Times New Roman"/>
          <w:highlight w:val="yellow"/>
        </w:rPr>
        <w:t>Enjoying</w:t>
      </w:r>
      <w:commentRangeEnd w:id="0"/>
      <w:r w:rsidR="000D05EB">
        <w:rPr>
          <w:rStyle w:val="a3"/>
        </w:rPr>
        <w:commentReference w:id="0"/>
      </w:r>
      <w:r w:rsidR="000F4CEA">
        <w:rPr>
          <w:rFonts w:ascii="Times New Roman" w:hAnsi="Times New Roman" w:cs="Times New Roman"/>
        </w:rPr>
        <w:t xml:space="preserve"> the</w:t>
      </w:r>
      <w:r w:rsidR="000B3D5F">
        <w:rPr>
          <w:rFonts w:ascii="Times New Roman" w:hAnsi="Times New Roman" w:cs="Times New Roman"/>
        </w:rPr>
        <w:t xml:space="preserve"> warm breeze blowing on</w:t>
      </w:r>
      <w:r w:rsidR="000F4CEA">
        <w:rPr>
          <w:rFonts w:ascii="Times New Roman" w:hAnsi="Times New Roman" w:cs="Times New Roman"/>
        </w:rPr>
        <w:t xml:space="preserve"> the</w:t>
      </w:r>
      <w:r w:rsidR="000B3D5F">
        <w:rPr>
          <w:rFonts w:ascii="Times New Roman" w:hAnsi="Times New Roman" w:cs="Times New Roman"/>
        </w:rPr>
        <w:t xml:space="preserve"> face</w:t>
      </w:r>
      <w:r w:rsidR="000B3D5F">
        <w:rPr>
          <w:rFonts w:ascii="Times New Roman" w:hAnsi="Times New Roman" w:cs="Times New Roman" w:hint="eastAsia"/>
        </w:rPr>
        <w:t xml:space="preserve"> </w:t>
      </w:r>
      <w:r w:rsidR="000B3D5F">
        <w:rPr>
          <w:rFonts w:ascii="Times New Roman" w:hAnsi="Times New Roman" w:cs="Times New Roman"/>
        </w:rPr>
        <w:t>and sunshine passing through the gap of leaves and shining passionately</w:t>
      </w:r>
      <w:r w:rsidR="000B3D5F">
        <w:rPr>
          <w:rFonts w:ascii="Times New Roman" w:hAnsi="Times New Roman" w:cs="Times New Roman" w:hint="eastAsia"/>
        </w:rPr>
        <w:t>,</w:t>
      </w:r>
      <w:r w:rsidR="000B3D5F">
        <w:rPr>
          <w:rFonts w:ascii="Times New Roman" w:hAnsi="Times New Roman" w:cs="Times New Roman"/>
        </w:rPr>
        <w:t xml:space="preserve"> the boat pass</w:t>
      </w:r>
      <w:r w:rsidR="000F4CEA">
        <w:rPr>
          <w:rFonts w:ascii="Times New Roman" w:hAnsi="Times New Roman" w:cs="Times New Roman"/>
        </w:rPr>
        <w:t>es</w:t>
      </w:r>
      <w:r w:rsidR="001C04E0">
        <w:rPr>
          <w:rFonts w:ascii="Times New Roman" w:hAnsi="Times New Roman" w:cs="Times New Roman"/>
        </w:rPr>
        <w:t xml:space="preserve"> through the long tunnel with luxuriant m</w:t>
      </w:r>
      <w:r w:rsidR="001C04E0" w:rsidRPr="00977BFF">
        <w:rPr>
          <w:rFonts w:ascii="Times New Roman" w:hAnsi="Times New Roman" w:cs="Times New Roman"/>
        </w:rPr>
        <w:t xml:space="preserve">angrove </w:t>
      </w:r>
      <w:r w:rsidR="001C04E0">
        <w:rPr>
          <w:rFonts w:ascii="Times New Roman" w:hAnsi="Times New Roman" w:cs="Times New Roman"/>
        </w:rPr>
        <w:t>f</w:t>
      </w:r>
      <w:r w:rsidR="001C04E0" w:rsidRPr="00977BFF">
        <w:rPr>
          <w:rFonts w:ascii="Times New Roman" w:hAnsi="Times New Roman" w:cs="Times New Roman"/>
        </w:rPr>
        <w:t>orest</w:t>
      </w:r>
      <w:r w:rsidR="000B3D5F">
        <w:rPr>
          <w:rFonts w:ascii="Times New Roman" w:hAnsi="Times New Roman" w:cs="Times New Roman"/>
        </w:rPr>
        <w:t xml:space="preserve"> smoothly.</w:t>
      </w:r>
      <w:r w:rsidR="001C04E0">
        <w:rPr>
          <w:rFonts w:ascii="Times New Roman" w:hAnsi="Times New Roman" w:cs="Times New Roman"/>
        </w:rPr>
        <w:t xml:space="preserve"> </w:t>
      </w:r>
      <w:r w:rsidR="000B3D5F">
        <w:rPr>
          <w:rFonts w:ascii="Times New Roman" w:hAnsi="Times New Roman" w:cs="Times New Roman"/>
        </w:rPr>
        <w:t>V</w:t>
      </w:r>
      <w:r w:rsidR="001C04E0">
        <w:rPr>
          <w:rFonts w:ascii="Times New Roman" w:hAnsi="Times New Roman" w:cs="Times New Roman"/>
        </w:rPr>
        <w:t>isitors can listen to</w:t>
      </w:r>
      <w:r w:rsidR="00977BFF">
        <w:rPr>
          <w:rFonts w:ascii="Times New Roman" w:hAnsi="Times New Roman" w:cs="Times New Roman"/>
        </w:rPr>
        <w:t xml:space="preserve"> water bird</w:t>
      </w:r>
      <w:r w:rsidR="001C04E0">
        <w:rPr>
          <w:rFonts w:ascii="Times New Roman" w:hAnsi="Times New Roman" w:cs="Times New Roman"/>
        </w:rPr>
        <w:t>s singing</w:t>
      </w:r>
      <w:r w:rsidR="00977BFF">
        <w:rPr>
          <w:rFonts w:ascii="Times New Roman" w:hAnsi="Times New Roman" w:cs="Times New Roman"/>
        </w:rPr>
        <w:t xml:space="preserve"> and</w:t>
      </w:r>
      <w:r w:rsidR="001C04E0">
        <w:rPr>
          <w:rFonts w:ascii="Times New Roman" w:hAnsi="Times New Roman" w:cs="Times New Roman"/>
        </w:rPr>
        <w:t xml:space="preserve"> </w:t>
      </w:r>
      <w:r w:rsidR="000B3D5F">
        <w:rPr>
          <w:rFonts w:ascii="Times New Roman" w:hAnsi="Times New Roman" w:cs="Times New Roman"/>
        </w:rPr>
        <w:t>see</w:t>
      </w:r>
      <w:r w:rsidR="00977BFF">
        <w:rPr>
          <w:rFonts w:ascii="Times New Roman" w:hAnsi="Times New Roman" w:cs="Times New Roman"/>
        </w:rPr>
        <w:t xml:space="preserve"> some little crabs waving their hand</w:t>
      </w:r>
      <w:r w:rsidR="000D05EB" w:rsidRPr="000D05EB">
        <w:rPr>
          <w:rFonts w:ascii="Times New Roman" w:hAnsi="Times New Roman" w:cs="Times New Roman"/>
          <w:color w:val="FF0000"/>
          <w:bdr w:val="single" w:sz="4" w:space="0" w:color="auto"/>
        </w:rPr>
        <w:t>s</w:t>
      </w:r>
      <w:r w:rsidR="00E4699B">
        <w:rPr>
          <w:rFonts w:ascii="Times New Roman" w:hAnsi="Times New Roman" w:cs="Times New Roman"/>
        </w:rPr>
        <w:t>, which are always very pleasant</w:t>
      </w:r>
      <w:r w:rsidR="001C04E0">
        <w:rPr>
          <w:rFonts w:ascii="Times New Roman" w:hAnsi="Times New Roman" w:cs="Times New Roman"/>
        </w:rPr>
        <w:t xml:space="preserve">. </w:t>
      </w:r>
      <w:r w:rsidR="001C04E0">
        <w:rPr>
          <w:rFonts w:ascii="Times New Roman" w:hAnsi="Times New Roman" w:cs="Times New Roman" w:hint="eastAsia"/>
        </w:rPr>
        <w:t>T</w:t>
      </w:r>
      <w:r w:rsidR="001C04E0">
        <w:rPr>
          <w:rFonts w:ascii="Times New Roman" w:hAnsi="Times New Roman" w:cs="Times New Roman"/>
        </w:rPr>
        <w:t xml:space="preserve">hen, the tour guide </w:t>
      </w:r>
      <w:r w:rsidR="001C04E0" w:rsidRPr="0055488F">
        <w:rPr>
          <w:rFonts w:ascii="Times New Roman" w:hAnsi="Times New Roman" w:cs="Times New Roman"/>
          <w:strike/>
          <w:color w:val="FF0000"/>
        </w:rPr>
        <w:t>will</w:t>
      </w:r>
      <w:r w:rsidR="001C04E0">
        <w:rPr>
          <w:rFonts w:ascii="Times New Roman" w:hAnsi="Times New Roman" w:cs="Times New Roman"/>
        </w:rPr>
        <w:t xml:space="preserve"> introduce</w:t>
      </w:r>
      <w:r w:rsidR="0055488F" w:rsidRPr="0055488F">
        <w:rPr>
          <w:rFonts w:ascii="Times New Roman" w:hAnsi="Times New Roman" w:cs="Times New Roman"/>
          <w:color w:val="FF0000"/>
          <w:bdr w:val="single" w:sz="4" w:space="0" w:color="auto"/>
        </w:rPr>
        <w:t>s</w:t>
      </w:r>
      <w:r w:rsidR="00DB0BCE">
        <w:rPr>
          <w:rFonts w:ascii="Times New Roman" w:hAnsi="Times New Roman" w:cs="Times New Roman"/>
        </w:rPr>
        <w:t xml:space="preserve"> </w:t>
      </w:r>
      <w:r w:rsidR="00DB0BCE" w:rsidRPr="0055488F">
        <w:rPr>
          <w:rFonts w:ascii="Times New Roman" w:hAnsi="Times New Roman" w:cs="Times New Roman"/>
          <w:strike/>
          <w:color w:val="FF0000"/>
        </w:rPr>
        <w:t>much information about</w:t>
      </w:r>
      <w:r w:rsidR="001C04E0">
        <w:rPr>
          <w:rFonts w:ascii="Times New Roman" w:hAnsi="Times New Roman" w:cs="Times New Roman"/>
        </w:rPr>
        <w:t xml:space="preserve"> t</w:t>
      </w:r>
      <w:r w:rsidR="000B3D5F">
        <w:rPr>
          <w:rFonts w:ascii="Times New Roman" w:hAnsi="Times New Roman" w:cs="Times New Roman"/>
        </w:rPr>
        <w:t>hese</w:t>
      </w:r>
      <w:r w:rsidR="00DB0BCE">
        <w:rPr>
          <w:rFonts w:ascii="Times New Roman" w:hAnsi="Times New Roman" w:cs="Times New Roman"/>
        </w:rPr>
        <w:t xml:space="preserve"> little animals, like </w:t>
      </w:r>
      <w:r w:rsidR="00DB0BCE" w:rsidRPr="00DB0BCE">
        <w:rPr>
          <w:rFonts w:ascii="Times New Roman" w:hAnsi="Times New Roman" w:cs="Times New Roman"/>
        </w:rPr>
        <w:t>fiddler crabs</w:t>
      </w:r>
      <w:r w:rsidR="00DB0BCE">
        <w:rPr>
          <w:rFonts w:ascii="Times New Roman" w:hAnsi="Times New Roman" w:cs="Times New Roman" w:hint="eastAsia"/>
        </w:rPr>
        <w:t>,</w:t>
      </w:r>
      <w:r w:rsidR="00DB0BCE">
        <w:rPr>
          <w:rFonts w:ascii="Times New Roman" w:hAnsi="Times New Roman" w:cs="Times New Roman"/>
        </w:rPr>
        <w:t xml:space="preserve"> or the plants</w:t>
      </w:r>
      <w:r w:rsidR="00DB0BCE">
        <w:rPr>
          <w:rFonts w:ascii="Times New Roman" w:hAnsi="Times New Roman" w:cs="Times New Roman" w:hint="eastAsia"/>
        </w:rPr>
        <w:t>,</w:t>
      </w:r>
      <w:r w:rsidR="00DB0BCE">
        <w:rPr>
          <w:rFonts w:ascii="Times New Roman" w:hAnsi="Times New Roman" w:cs="Times New Roman"/>
        </w:rPr>
        <w:t xml:space="preserve"> like </w:t>
      </w:r>
      <w:proofErr w:type="spellStart"/>
      <w:r w:rsidR="00DB0BCE">
        <w:rPr>
          <w:rFonts w:ascii="Times New Roman" w:hAnsi="Times New Roman" w:cs="Times New Roman"/>
        </w:rPr>
        <w:t>k</w:t>
      </w:r>
      <w:r w:rsidR="00DB0BCE" w:rsidRPr="00DB0BCE">
        <w:rPr>
          <w:rFonts w:ascii="Times New Roman" w:hAnsi="Times New Roman" w:cs="Times New Roman"/>
        </w:rPr>
        <w:t>andelia</w:t>
      </w:r>
      <w:proofErr w:type="spellEnd"/>
      <w:r w:rsidR="00DB0BCE">
        <w:rPr>
          <w:rFonts w:ascii="Times New Roman" w:hAnsi="Times New Roman" w:cs="Times New Roman" w:hint="eastAsia"/>
        </w:rPr>
        <w:t xml:space="preserve">. </w:t>
      </w:r>
      <w:r w:rsidR="002111C1">
        <w:rPr>
          <w:rFonts w:ascii="Times New Roman" w:hAnsi="Times New Roman" w:cs="Times New Roman"/>
        </w:rPr>
        <w:t xml:space="preserve">Paying a visit to </w:t>
      </w:r>
      <w:bookmarkStart w:id="1" w:name="_Hlk23098388"/>
      <w:proofErr w:type="spellStart"/>
      <w:r w:rsidR="002111C1">
        <w:rPr>
          <w:rFonts w:ascii="Times New Roman" w:hAnsi="Times New Roman" w:cs="Times New Roman"/>
        </w:rPr>
        <w:t>Sicao</w:t>
      </w:r>
      <w:proofErr w:type="spellEnd"/>
      <w:r w:rsidR="002111C1">
        <w:rPr>
          <w:rFonts w:ascii="Times New Roman" w:hAnsi="Times New Roman" w:cs="Times New Roman"/>
        </w:rPr>
        <w:t xml:space="preserve"> mangrove green tunnel</w:t>
      </w:r>
      <w:bookmarkEnd w:id="1"/>
      <w:r w:rsidR="002111C1">
        <w:rPr>
          <w:rFonts w:ascii="Times New Roman" w:hAnsi="Times New Roman" w:cs="Times New Roman"/>
        </w:rPr>
        <w:t xml:space="preserve"> </w:t>
      </w:r>
      <w:r w:rsidR="00DB0BCE">
        <w:rPr>
          <w:rFonts w:ascii="Times New Roman" w:hAnsi="Times New Roman" w:cs="Times New Roman"/>
        </w:rPr>
        <w:t>is very pleasant but educational because</w:t>
      </w:r>
      <w:r w:rsidR="00470090">
        <w:rPr>
          <w:rFonts w:ascii="Times New Roman" w:hAnsi="Times New Roman" w:cs="Times New Roman"/>
        </w:rPr>
        <w:t xml:space="preserve"> th</w:t>
      </w:r>
      <w:r w:rsidR="000F4CEA">
        <w:rPr>
          <w:rFonts w:ascii="Times New Roman" w:hAnsi="Times New Roman" w:cs="Times New Roman"/>
        </w:rPr>
        <w:t>is</w:t>
      </w:r>
      <w:r w:rsidR="00470090">
        <w:rPr>
          <w:rFonts w:ascii="Times New Roman" w:hAnsi="Times New Roman" w:cs="Times New Roman"/>
        </w:rPr>
        <w:t xml:space="preserve"> trip</w:t>
      </w:r>
      <w:r w:rsidR="00DB0BCE">
        <w:rPr>
          <w:rFonts w:ascii="Times New Roman" w:hAnsi="Times New Roman" w:cs="Times New Roman"/>
        </w:rPr>
        <w:t xml:space="preserve"> </w:t>
      </w:r>
      <w:r w:rsidR="002111C1">
        <w:rPr>
          <w:rFonts w:ascii="Times New Roman" w:hAnsi="Times New Roman" w:cs="Times New Roman"/>
        </w:rPr>
        <w:t xml:space="preserve">can not only make visitors feel like they are adventuring on Amazon river, but also make them </w:t>
      </w:r>
      <w:r w:rsidR="00470090">
        <w:rPr>
          <w:rFonts w:ascii="Times New Roman" w:hAnsi="Times New Roman" w:cs="Times New Roman"/>
        </w:rPr>
        <w:t>learn</w:t>
      </w:r>
      <w:r w:rsidR="000B3D5F">
        <w:rPr>
          <w:rFonts w:ascii="Times New Roman" w:hAnsi="Times New Roman" w:cs="Times New Roman"/>
        </w:rPr>
        <w:t xml:space="preserve"> much</w:t>
      </w:r>
      <w:r w:rsidR="00470090">
        <w:rPr>
          <w:rFonts w:ascii="Times New Roman" w:hAnsi="Times New Roman" w:cs="Times New Roman"/>
        </w:rPr>
        <w:t xml:space="preserve"> knowledge</w:t>
      </w:r>
      <w:r w:rsidR="000B3D5F">
        <w:rPr>
          <w:rFonts w:ascii="Times New Roman" w:hAnsi="Times New Roman" w:cs="Times New Roman"/>
        </w:rPr>
        <w:t xml:space="preserve"> about</w:t>
      </w:r>
      <w:r w:rsidR="002111C1">
        <w:rPr>
          <w:rFonts w:ascii="Times New Roman" w:hAnsi="Times New Roman" w:cs="Times New Roman"/>
        </w:rPr>
        <w:t xml:space="preserve"> the </w:t>
      </w:r>
      <w:r w:rsidR="000B3D5F">
        <w:rPr>
          <w:rFonts w:ascii="Times New Roman" w:hAnsi="Times New Roman" w:cs="Times New Roman"/>
        </w:rPr>
        <w:t>ecology</w:t>
      </w:r>
      <w:r w:rsidR="00211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2111C1">
        <w:rPr>
          <w:rFonts w:ascii="Times New Roman" w:hAnsi="Times New Roman" w:cs="Times New Roman"/>
        </w:rPr>
        <w:t xml:space="preserve"> mangrove forest.</w:t>
      </w:r>
    </w:p>
    <w:p w14:paraId="224C02C8" w14:textId="5D1040AC" w:rsidR="0055488F" w:rsidRDefault="0055488F" w:rsidP="00D03C5F">
      <w:pPr>
        <w:spacing w:line="360" w:lineRule="auto"/>
        <w:rPr>
          <w:rFonts w:ascii="Times New Roman" w:hAnsi="Times New Roman" w:cs="Times New Roman"/>
        </w:rPr>
      </w:pPr>
    </w:p>
    <w:p w14:paraId="538DE0C6" w14:textId="2B665670" w:rsidR="0055488F" w:rsidRDefault="0055488F" w:rsidP="00D03C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</w:t>
      </w:r>
    </w:p>
    <w:p w14:paraId="100EE3AD" w14:textId="78893441" w:rsidR="0055488F" w:rsidRDefault="0055488F" w:rsidP="00D03C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Pretty good. </w:t>
      </w:r>
    </w:p>
    <w:p w14:paraId="42A69634" w14:textId="67CEA346" w:rsidR="0055488F" w:rsidRPr="00EC1844" w:rsidRDefault="0055488F" w:rsidP="00D03C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dangling modifier</w:t>
      </w:r>
      <w:bookmarkStart w:id="2" w:name="_GoBack"/>
      <w:bookmarkEnd w:id="2"/>
    </w:p>
    <w:sectPr w:rsidR="0055488F" w:rsidRPr="00EC18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9-11-01T11:39:00Z" w:initials="U">
    <w:p w14:paraId="2204CE4F" w14:textId="77777777" w:rsidR="000D05EB" w:rsidRDefault="000D05EB">
      <w:pPr>
        <w:pStyle w:val="a4"/>
      </w:pPr>
      <w:r>
        <w:rPr>
          <w:rStyle w:val="a3"/>
        </w:rPr>
        <w:annotationRef/>
      </w:r>
      <w:r>
        <w:t>D</w:t>
      </w:r>
      <w:r>
        <w:rPr>
          <w:rFonts w:hint="eastAsia"/>
        </w:rPr>
        <w:t xml:space="preserve">angling </w:t>
      </w:r>
      <w:r>
        <w:t>modifier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04CE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44"/>
    <w:rsid w:val="000B3D5F"/>
    <w:rsid w:val="000D05EB"/>
    <w:rsid w:val="000F4CEA"/>
    <w:rsid w:val="001C04E0"/>
    <w:rsid w:val="002111C1"/>
    <w:rsid w:val="002F5EE4"/>
    <w:rsid w:val="00410A52"/>
    <w:rsid w:val="004451E3"/>
    <w:rsid w:val="00470090"/>
    <w:rsid w:val="00526770"/>
    <w:rsid w:val="0055488F"/>
    <w:rsid w:val="00701A95"/>
    <w:rsid w:val="00977BFF"/>
    <w:rsid w:val="00D03C5F"/>
    <w:rsid w:val="00DB0BCE"/>
    <w:rsid w:val="00E4699B"/>
    <w:rsid w:val="00E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196D"/>
  <w15:chartTrackingRefBased/>
  <w15:docId w15:val="{1D23FD65-B18F-4CA9-B702-EF319E2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05E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D05EB"/>
  </w:style>
  <w:style w:type="character" w:customStyle="1" w:styleId="a5">
    <w:name w:val="註解文字 字元"/>
    <w:basedOn w:val="a0"/>
    <w:link w:val="a4"/>
    <w:uiPriority w:val="99"/>
    <w:semiHidden/>
    <w:rsid w:val="000D05E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D05E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D0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D0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0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佩臻 郭</dc:creator>
  <cp:keywords/>
  <dc:description/>
  <cp:lastModifiedBy>User</cp:lastModifiedBy>
  <cp:revision>6</cp:revision>
  <dcterms:created xsi:type="dcterms:W3CDTF">2019-10-27T08:56:00Z</dcterms:created>
  <dcterms:modified xsi:type="dcterms:W3CDTF">2019-11-01T03:41:00Z</dcterms:modified>
</cp:coreProperties>
</file>