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59BD7" w14:textId="77777777" w:rsidR="00D326A9" w:rsidRPr="00016F4A" w:rsidRDefault="00D326A9" w:rsidP="00D326A9">
      <w:pPr>
        <w:spacing w:line="360" w:lineRule="auto"/>
        <w:rPr>
          <w:rFonts w:ascii="Times New Roman" w:eastAsia="微軟正黑體" w:hAnsi="Times New Roman" w:cs="Times New Roman"/>
          <w:b/>
          <w:szCs w:val="24"/>
        </w:rPr>
      </w:pPr>
      <w:r w:rsidRPr="00016F4A">
        <w:rPr>
          <w:rFonts w:ascii="Times New Roman" w:eastAsia="微軟正黑體" w:hAnsi="Times New Roman" w:cs="Times New Roman"/>
          <w:b/>
          <w:szCs w:val="24"/>
        </w:rPr>
        <w:t>易振薇</w:t>
      </w:r>
    </w:p>
    <w:p w14:paraId="59F845E5" w14:textId="77777777" w:rsidR="00D326A9" w:rsidRPr="00016F4A" w:rsidRDefault="00D326A9" w:rsidP="00D326A9">
      <w:pPr>
        <w:spacing w:line="360" w:lineRule="auto"/>
        <w:rPr>
          <w:rFonts w:ascii="Times New Roman" w:eastAsia="微軟正黑體" w:hAnsi="Times New Roman" w:cs="Times New Roman"/>
          <w:b/>
          <w:szCs w:val="24"/>
        </w:rPr>
      </w:pPr>
      <w:r w:rsidRPr="00016F4A">
        <w:rPr>
          <w:rFonts w:ascii="Times New Roman" w:eastAsia="微軟正黑體" w:hAnsi="Times New Roman" w:cs="Times New Roman"/>
          <w:b/>
          <w:szCs w:val="24"/>
        </w:rPr>
        <w:t>S10427029</w:t>
      </w:r>
    </w:p>
    <w:p w14:paraId="249E4446" w14:textId="77777777" w:rsidR="00D326A9" w:rsidRPr="00016F4A" w:rsidRDefault="00D326A9" w:rsidP="00D326A9">
      <w:pPr>
        <w:spacing w:line="360" w:lineRule="auto"/>
        <w:rPr>
          <w:rFonts w:ascii="Times New Roman" w:eastAsia="微軟正黑體" w:hAnsi="Times New Roman" w:cs="Times New Roman"/>
          <w:b/>
          <w:szCs w:val="24"/>
        </w:rPr>
      </w:pPr>
      <w:r w:rsidRPr="00016F4A">
        <w:rPr>
          <w:rFonts w:ascii="Times New Roman" w:eastAsia="微軟正黑體" w:hAnsi="Times New Roman" w:cs="Times New Roman"/>
          <w:b/>
          <w:szCs w:val="24"/>
        </w:rPr>
        <w:t>Writing</w:t>
      </w:r>
    </w:p>
    <w:p w14:paraId="66AE025A" w14:textId="77777777" w:rsidR="00D27BAC" w:rsidRPr="00016F4A" w:rsidRDefault="00D326A9" w:rsidP="00D326A9">
      <w:pPr>
        <w:spacing w:line="360" w:lineRule="auto"/>
        <w:rPr>
          <w:rFonts w:ascii="Times New Roman" w:eastAsia="微軟正黑體" w:hAnsi="Times New Roman" w:cs="Times New Roman"/>
          <w:b/>
          <w:szCs w:val="24"/>
        </w:rPr>
      </w:pPr>
      <w:r w:rsidRPr="00016F4A">
        <w:rPr>
          <w:rFonts w:ascii="Times New Roman" w:eastAsia="微軟正黑體" w:hAnsi="Times New Roman" w:cs="Times New Roman"/>
          <w:b/>
          <w:szCs w:val="24"/>
        </w:rPr>
        <w:t>Professor Pierre Hsu</w:t>
      </w:r>
    </w:p>
    <w:p w14:paraId="3C9D1721" w14:textId="77777777" w:rsidR="00587B9D" w:rsidRPr="00016F4A" w:rsidRDefault="00587B9D" w:rsidP="00587B9D">
      <w:pPr>
        <w:spacing w:line="360" w:lineRule="auto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016F4A">
        <w:rPr>
          <w:rFonts w:ascii="Times New Roman" w:eastAsia="微軟正黑體" w:hAnsi="Times New Roman" w:cs="Times New Roman"/>
          <w:b/>
          <w:sz w:val="28"/>
          <w:szCs w:val="28"/>
        </w:rPr>
        <w:t>Attacks in Paris</w:t>
      </w:r>
    </w:p>
    <w:p w14:paraId="718D1E0F" w14:textId="77777777" w:rsidR="00D326A9" w:rsidRDefault="00D326A9" w:rsidP="009610EA">
      <w:pPr>
        <w:spacing w:line="360" w:lineRule="auto"/>
        <w:rPr>
          <w:rFonts w:ascii="Times New Roman" w:eastAsia="微軟正黑體" w:hAnsi="Times New Roman" w:cs="Times New Roman"/>
          <w:szCs w:val="24"/>
        </w:rPr>
      </w:pPr>
      <w:r w:rsidRPr="00016F4A">
        <w:rPr>
          <w:rFonts w:ascii="Times New Roman" w:eastAsia="微軟正黑體" w:hAnsi="Times New Roman" w:cs="Times New Roman"/>
          <w:szCs w:val="24"/>
        </w:rPr>
        <w:t xml:space="preserve">  On the evening of 13 November 2015, a series of coordinated attacks occurred in Paris, the capital of France.</w:t>
      </w:r>
      <w:r w:rsidRPr="00016F4A">
        <w:rPr>
          <w:rFonts w:ascii="Times New Roman" w:hAnsi="Times New Roman" w:cs="Times New Roman"/>
        </w:rPr>
        <w:t xml:space="preserve">  </w:t>
      </w:r>
      <w:r w:rsidRPr="00016F4A">
        <w:rPr>
          <w:rFonts w:ascii="Times New Roman" w:eastAsia="微軟正黑體" w:hAnsi="Times New Roman" w:cs="Times New Roman"/>
          <w:szCs w:val="24"/>
        </w:rPr>
        <w:t>Three suicide bombers struck near the stadium in Saint-Denis, followed by suicide bombings and mass shootings at coffee shops, restaurants and a music venue in Paris. The attack caused 130</w:t>
      </w:r>
      <w:r w:rsidR="00D56182" w:rsidRPr="00016F4A">
        <w:rPr>
          <w:rFonts w:ascii="Times New Roman" w:eastAsia="微軟正黑體" w:hAnsi="Times New Roman" w:cs="Times New Roman"/>
          <w:szCs w:val="24"/>
        </w:rPr>
        <w:t xml:space="preserve"> people </w:t>
      </w:r>
      <w:r w:rsidR="00016F4A" w:rsidRPr="00016F4A">
        <w:rPr>
          <w:rFonts w:ascii="Times New Roman" w:eastAsia="微軟正黑體" w:hAnsi="Times New Roman" w:cs="Times New Roman"/>
          <w:szCs w:val="24"/>
          <w:bdr w:val="single" w:sz="4" w:space="0" w:color="auto"/>
        </w:rPr>
        <w:t>dead</w:t>
      </w:r>
      <w:r w:rsidR="00016F4A">
        <w:rPr>
          <w:rFonts w:ascii="Times New Roman" w:eastAsia="微軟正黑體" w:hAnsi="Times New Roman" w:cs="Times New Roman"/>
          <w:szCs w:val="24"/>
        </w:rPr>
        <w:t xml:space="preserve"> </w:t>
      </w:r>
      <w:r w:rsidR="00D56182" w:rsidRPr="00016F4A">
        <w:rPr>
          <w:rFonts w:ascii="Times New Roman" w:eastAsia="微軟正黑體" w:hAnsi="Times New Roman" w:cs="Times New Roman"/>
          <w:strike/>
          <w:color w:val="FF0000"/>
          <w:szCs w:val="24"/>
        </w:rPr>
        <w:t>died</w:t>
      </w:r>
      <w:r w:rsidR="00D56182" w:rsidRPr="00016F4A">
        <w:rPr>
          <w:rFonts w:ascii="Times New Roman" w:eastAsia="微軟正黑體" w:hAnsi="Times New Roman" w:cs="Times New Roman"/>
          <w:szCs w:val="24"/>
        </w:rPr>
        <w:t xml:space="preserve">, including 89 at the music opera house, </w:t>
      </w:r>
      <w:commentRangeStart w:id="0"/>
      <w:r w:rsidR="00D56182" w:rsidRPr="00016F4A">
        <w:rPr>
          <w:rFonts w:ascii="Times New Roman" w:eastAsia="微軟正黑體" w:hAnsi="Times New Roman" w:cs="Times New Roman"/>
          <w:szCs w:val="24"/>
        </w:rPr>
        <w:t>where the attackers took them as hostages before engaging in a stand-off with police</w:t>
      </w:r>
      <w:commentRangeEnd w:id="0"/>
      <w:r w:rsidR="002A1B68">
        <w:rPr>
          <w:rStyle w:val="a7"/>
        </w:rPr>
        <w:commentReference w:id="0"/>
      </w:r>
      <w:r w:rsidR="00BD183B" w:rsidRPr="00016F4A">
        <w:rPr>
          <w:rFonts w:ascii="Times New Roman" w:eastAsia="微軟正黑體" w:hAnsi="Times New Roman" w:cs="Times New Roman"/>
          <w:szCs w:val="24"/>
        </w:rPr>
        <w:t xml:space="preserve">. </w:t>
      </w:r>
      <w:r w:rsidR="00D56182" w:rsidRPr="00016F4A">
        <w:rPr>
          <w:rFonts w:ascii="Times New Roman" w:eastAsia="微軟正黑體" w:hAnsi="Times New Roman" w:cs="Times New Roman"/>
          <w:szCs w:val="24"/>
        </w:rPr>
        <w:t>The</w:t>
      </w:r>
      <w:r w:rsidR="00BD183B" w:rsidRPr="00016F4A">
        <w:rPr>
          <w:rFonts w:ascii="Times New Roman" w:eastAsia="微軟正黑體" w:hAnsi="Times New Roman" w:cs="Times New Roman"/>
          <w:szCs w:val="24"/>
        </w:rPr>
        <w:t xml:space="preserve"> terrori</w:t>
      </w:r>
      <w:r w:rsidR="00D56182" w:rsidRPr="00016F4A">
        <w:rPr>
          <w:rFonts w:ascii="Times New Roman" w:eastAsia="微軟正黑體" w:hAnsi="Times New Roman" w:cs="Times New Roman"/>
          <w:szCs w:val="24"/>
        </w:rPr>
        <w:t>st</w:t>
      </w:r>
      <w:r w:rsidR="00BD183B" w:rsidRPr="00016F4A">
        <w:rPr>
          <w:rFonts w:ascii="Times New Roman" w:eastAsia="微軟正黑體" w:hAnsi="Times New Roman" w:cs="Times New Roman"/>
          <w:szCs w:val="24"/>
        </w:rPr>
        <w:t xml:space="preserve"> organization, </w:t>
      </w:r>
      <w:r w:rsidR="00D56182" w:rsidRPr="00016F4A">
        <w:rPr>
          <w:rFonts w:ascii="Times New Roman" w:eastAsia="微軟正黑體" w:hAnsi="Times New Roman" w:cs="Times New Roman"/>
          <w:szCs w:val="24"/>
        </w:rPr>
        <w:t>ISIS</w:t>
      </w:r>
      <w:r w:rsidR="00BD183B" w:rsidRPr="00016F4A">
        <w:rPr>
          <w:rFonts w:ascii="Times New Roman" w:eastAsia="微軟正黑體" w:hAnsi="Times New Roman" w:cs="Times New Roman"/>
          <w:szCs w:val="24"/>
        </w:rPr>
        <w:t xml:space="preserve">, </w:t>
      </w:r>
      <w:r w:rsidR="00D56182" w:rsidRPr="00016F4A">
        <w:rPr>
          <w:rFonts w:ascii="Times New Roman" w:eastAsia="微軟正黑體" w:hAnsi="Times New Roman" w:cs="Times New Roman"/>
          <w:szCs w:val="24"/>
        </w:rPr>
        <w:t>claimed responsibility for the attacks,</w:t>
      </w:r>
      <w:r w:rsidR="00BD183B" w:rsidRPr="00016F4A">
        <w:rPr>
          <w:rFonts w:ascii="Times New Roman" w:eastAsia="微軟正黑體" w:hAnsi="Times New Roman" w:cs="Times New Roman"/>
          <w:szCs w:val="24"/>
        </w:rPr>
        <w:t xml:space="preserve"> saying it was in retaliation for</w:t>
      </w:r>
      <w:r w:rsidR="00A5624F" w:rsidRPr="00016F4A">
        <w:rPr>
          <w:rFonts w:ascii="Times New Roman" w:eastAsia="微軟正黑體" w:hAnsi="Times New Roman" w:cs="Times New Roman"/>
          <w:szCs w:val="24"/>
        </w:rPr>
        <w:t xml:space="preserve"> the French airstrikes</w:t>
      </w:r>
      <w:r w:rsidR="00D56182" w:rsidRPr="00016F4A">
        <w:rPr>
          <w:rFonts w:ascii="Times New Roman" w:eastAsia="微軟正黑體" w:hAnsi="Times New Roman" w:cs="Times New Roman"/>
          <w:szCs w:val="24"/>
        </w:rPr>
        <w:t xml:space="preserve"> in Syria and Iraq</w:t>
      </w:r>
      <w:r w:rsidR="00A5624F" w:rsidRPr="00016F4A">
        <w:rPr>
          <w:rFonts w:ascii="Times New Roman" w:eastAsia="微軟正黑體" w:hAnsi="Times New Roman" w:cs="Times New Roman"/>
          <w:szCs w:val="24"/>
        </w:rPr>
        <w:t>, which is the major fund source for ISIS</w:t>
      </w:r>
      <w:r w:rsidR="00D56182" w:rsidRPr="00016F4A">
        <w:rPr>
          <w:rFonts w:ascii="Times New Roman" w:eastAsia="微軟正黑體" w:hAnsi="Times New Roman" w:cs="Times New Roman"/>
          <w:szCs w:val="24"/>
        </w:rPr>
        <w:t>.</w:t>
      </w:r>
      <w:r w:rsidR="00BD183B" w:rsidRPr="00016F4A">
        <w:rPr>
          <w:rFonts w:ascii="Times New Roman" w:eastAsia="微軟正黑體" w:hAnsi="Times New Roman" w:cs="Times New Roman"/>
          <w:szCs w:val="24"/>
        </w:rPr>
        <w:t xml:space="preserve"> </w:t>
      </w:r>
      <w:r w:rsidR="00156D43" w:rsidRPr="00016F4A">
        <w:rPr>
          <w:rFonts w:ascii="Times New Roman" w:eastAsia="微軟正黑體" w:hAnsi="Times New Roman" w:cs="Times New Roman"/>
          <w:szCs w:val="24"/>
        </w:rPr>
        <w:t xml:space="preserve">Another cause of attack is following. </w:t>
      </w:r>
      <w:r w:rsidR="00A5624F" w:rsidRPr="00016F4A">
        <w:rPr>
          <w:rFonts w:ascii="Times New Roman" w:eastAsia="微軟正黑體" w:hAnsi="Times New Roman" w:cs="Times New Roman"/>
          <w:szCs w:val="24"/>
        </w:rPr>
        <w:t xml:space="preserve">The France government </w:t>
      </w:r>
      <w:r w:rsidR="00AB66D8" w:rsidRPr="00016F4A">
        <w:rPr>
          <w:rFonts w:ascii="Times New Roman" w:eastAsia="微軟正黑體" w:hAnsi="Times New Roman" w:cs="Times New Roman"/>
          <w:szCs w:val="24"/>
        </w:rPr>
        <w:t>implemented the policy of separation of religion from politics.</w:t>
      </w:r>
      <w:r w:rsidR="00A5624F" w:rsidRPr="00016F4A">
        <w:rPr>
          <w:rFonts w:ascii="Times New Roman" w:eastAsia="微軟正黑體" w:hAnsi="Times New Roman" w:cs="Times New Roman"/>
          <w:szCs w:val="24"/>
        </w:rPr>
        <w:t xml:space="preserve"> </w:t>
      </w:r>
      <w:r w:rsidR="009610EA" w:rsidRPr="00016F4A">
        <w:rPr>
          <w:rFonts w:ascii="Times New Roman" w:eastAsia="微軟正黑體" w:hAnsi="Times New Roman" w:cs="Times New Roman"/>
          <w:szCs w:val="24"/>
        </w:rPr>
        <w:t xml:space="preserve">It </w:t>
      </w:r>
      <w:r w:rsidR="002A1B68" w:rsidRPr="002A1B68">
        <w:rPr>
          <w:rFonts w:ascii="Times New Roman" w:eastAsia="微軟正黑體" w:hAnsi="Times New Roman" w:cs="Times New Roman"/>
          <w:szCs w:val="24"/>
          <w:bdr w:val="single" w:sz="4" w:space="0" w:color="auto"/>
        </w:rPr>
        <w:t>forbids</w:t>
      </w:r>
      <w:r w:rsidR="002A1B68">
        <w:rPr>
          <w:rFonts w:ascii="Times New Roman" w:eastAsia="微軟正黑體" w:hAnsi="Times New Roman" w:cs="Times New Roman"/>
          <w:szCs w:val="24"/>
        </w:rPr>
        <w:t xml:space="preserve"> </w:t>
      </w:r>
      <w:r w:rsidR="009610EA" w:rsidRPr="002A1B68">
        <w:rPr>
          <w:rFonts w:ascii="Times New Roman" w:eastAsia="微軟正黑體" w:hAnsi="Times New Roman" w:cs="Times New Roman"/>
          <w:strike/>
          <w:color w:val="FF0000"/>
          <w:szCs w:val="24"/>
        </w:rPr>
        <w:t>mak</w:t>
      </w:r>
      <w:r w:rsidR="00AB66D8" w:rsidRPr="002A1B68">
        <w:rPr>
          <w:rFonts w:ascii="Times New Roman" w:eastAsia="微軟正黑體" w:hAnsi="Times New Roman" w:cs="Times New Roman"/>
          <w:strike/>
          <w:color w:val="FF0000"/>
          <w:szCs w:val="24"/>
        </w:rPr>
        <w:t>e</w:t>
      </w:r>
      <w:r w:rsidR="009610EA" w:rsidRPr="002A1B68">
        <w:rPr>
          <w:rFonts w:ascii="Times New Roman" w:eastAsia="微軟正黑體" w:hAnsi="Times New Roman" w:cs="Times New Roman"/>
          <w:strike/>
          <w:color w:val="FF0000"/>
          <w:szCs w:val="24"/>
        </w:rPr>
        <w:t>s</w:t>
      </w:r>
      <w:r w:rsidR="00AB66D8" w:rsidRPr="00016F4A">
        <w:rPr>
          <w:rFonts w:ascii="Times New Roman" w:eastAsia="微軟正黑體" w:hAnsi="Times New Roman" w:cs="Times New Roman"/>
          <w:szCs w:val="24"/>
        </w:rPr>
        <w:t xml:space="preserve"> Muslim </w:t>
      </w:r>
      <w:r w:rsidR="002A1B68" w:rsidRPr="002A1B68">
        <w:rPr>
          <w:rFonts w:ascii="Times New Roman" w:eastAsia="微軟正黑體" w:hAnsi="Times New Roman" w:cs="Times New Roman"/>
          <w:szCs w:val="24"/>
          <w:bdr w:val="single" w:sz="4" w:space="0" w:color="auto"/>
        </w:rPr>
        <w:t>to</w:t>
      </w:r>
      <w:r w:rsidR="002A1B68">
        <w:rPr>
          <w:rFonts w:ascii="Times New Roman" w:eastAsia="微軟正黑體" w:hAnsi="Times New Roman" w:cs="Times New Roman"/>
          <w:szCs w:val="24"/>
        </w:rPr>
        <w:t xml:space="preserve"> </w:t>
      </w:r>
      <w:r w:rsidR="00AB66D8" w:rsidRPr="002A1B68">
        <w:rPr>
          <w:rFonts w:ascii="Times New Roman" w:eastAsia="微軟正黑體" w:hAnsi="Times New Roman" w:cs="Times New Roman"/>
          <w:strike/>
          <w:color w:val="FF0000"/>
          <w:szCs w:val="24"/>
        </w:rPr>
        <w:t>can</w:t>
      </w:r>
      <w:r w:rsidR="00AB66D8" w:rsidRPr="002A1B68">
        <w:rPr>
          <w:rFonts w:ascii="Times New Roman" w:eastAsia="新細明體" w:hAnsi="Times New Roman" w:cs="Times New Roman"/>
          <w:strike/>
          <w:color w:val="FF0000"/>
          <w:szCs w:val="24"/>
        </w:rPr>
        <w:t>'</w:t>
      </w:r>
      <w:r w:rsidR="00AB66D8" w:rsidRPr="002A1B68">
        <w:rPr>
          <w:rFonts w:ascii="Times New Roman" w:eastAsia="微軟正黑體" w:hAnsi="Times New Roman" w:cs="Times New Roman"/>
          <w:strike/>
          <w:color w:val="FF0000"/>
          <w:szCs w:val="24"/>
        </w:rPr>
        <w:t>t</w:t>
      </w:r>
      <w:r w:rsidR="00AB66D8" w:rsidRPr="00016F4A">
        <w:rPr>
          <w:rFonts w:ascii="Times New Roman" w:eastAsia="微軟正黑體" w:hAnsi="Times New Roman" w:cs="Times New Roman"/>
          <w:szCs w:val="24"/>
        </w:rPr>
        <w:t xml:space="preserve"> wear veil and turban</w:t>
      </w:r>
      <w:r w:rsidR="009610EA" w:rsidRPr="00016F4A">
        <w:rPr>
          <w:rFonts w:ascii="Times New Roman" w:eastAsia="微軟正黑體" w:hAnsi="Times New Roman" w:cs="Times New Roman"/>
          <w:szCs w:val="24"/>
        </w:rPr>
        <w:t xml:space="preserve"> in public </w:t>
      </w:r>
      <w:r w:rsidR="009610EA" w:rsidRPr="002A1B68">
        <w:rPr>
          <w:rFonts w:ascii="Times New Roman" w:eastAsia="微軟正黑體" w:hAnsi="Times New Roman" w:cs="Times New Roman"/>
          <w:strike/>
          <w:color w:val="FF0000"/>
          <w:szCs w:val="24"/>
        </w:rPr>
        <w:t>places</w:t>
      </w:r>
      <w:r w:rsidR="009610EA" w:rsidRPr="00016F4A">
        <w:rPr>
          <w:rFonts w:ascii="Times New Roman" w:eastAsia="微軟正黑體" w:hAnsi="Times New Roman" w:cs="Times New Roman"/>
          <w:szCs w:val="24"/>
        </w:rPr>
        <w:t>, even making them feel mar</w:t>
      </w:r>
      <w:r w:rsidR="003F45EF" w:rsidRPr="00016F4A">
        <w:rPr>
          <w:rFonts w:ascii="Times New Roman" w:eastAsia="微軟正黑體" w:hAnsi="Times New Roman" w:cs="Times New Roman"/>
          <w:szCs w:val="24"/>
        </w:rPr>
        <w:t>ginalized in</w:t>
      </w:r>
      <w:commentRangeStart w:id="1"/>
      <w:r w:rsidR="003F45EF" w:rsidRPr="00016F4A">
        <w:rPr>
          <w:rFonts w:ascii="Times New Roman" w:eastAsia="微軟正黑體" w:hAnsi="Times New Roman" w:cs="Times New Roman"/>
          <w:szCs w:val="24"/>
        </w:rPr>
        <w:t xml:space="preserve"> economic</w:t>
      </w:r>
      <w:commentRangeEnd w:id="1"/>
      <w:r w:rsidR="002A1B68">
        <w:rPr>
          <w:rStyle w:val="a7"/>
        </w:rPr>
        <w:commentReference w:id="1"/>
      </w:r>
      <w:r w:rsidR="003F45EF" w:rsidRPr="00016F4A">
        <w:rPr>
          <w:rFonts w:ascii="Times New Roman" w:eastAsia="微軟正黑體" w:hAnsi="Times New Roman" w:cs="Times New Roman"/>
          <w:szCs w:val="24"/>
        </w:rPr>
        <w:t xml:space="preserve"> and society.</w:t>
      </w:r>
    </w:p>
    <w:p w14:paraId="4DC713D1" w14:textId="77777777" w:rsidR="002A1B68" w:rsidRDefault="002A1B68" w:rsidP="009610EA">
      <w:pPr>
        <w:spacing w:line="360" w:lineRule="auto"/>
        <w:rPr>
          <w:rFonts w:ascii="Times New Roman" w:eastAsia="微軟正黑體" w:hAnsi="Times New Roman" w:cs="Times New Roman"/>
          <w:szCs w:val="24"/>
        </w:rPr>
      </w:pPr>
    </w:p>
    <w:p w14:paraId="69502831" w14:textId="77777777" w:rsidR="002A1B68" w:rsidRDefault="002A1B68" w:rsidP="009610EA">
      <w:pPr>
        <w:spacing w:line="360" w:lineRule="auto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/>
          <w:szCs w:val="24"/>
        </w:rPr>
        <w:t>Grade: 0</w:t>
      </w:r>
    </w:p>
    <w:p w14:paraId="4322D5E3" w14:textId="77777777" w:rsidR="002A1B68" w:rsidRPr="00016F4A" w:rsidRDefault="002A1B68" w:rsidP="009610EA">
      <w:pPr>
        <w:spacing w:line="360" w:lineRule="auto"/>
        <w:rPr>
          <w:rFonts w:ascii="Times New Roman" w:eastAsia="微軟正黑體" w:hAnsi="Times New Roman" w:cs="Times New Roman"/>
          <w:szCs w:val="24"/>
        </w:rPr>
      </w:pPr>
      <w:r>
        <w:rPr>
          <w:rFonts w:ascii="Times New Roman" w:eastAsia="微軟正黑體" w:hAnsi="Times New Roman" w:cs="Times New Roman"/>
          <w:szCs w:val="24"/>
        </w:rPr>
        <w:t>Copied too much from the web.</w:t>
      </w:r>
      <w:bookmarkStart w:id="2" w:name="_GoBack"/>
      <w:bookmarkEnd w:id="2"/>
    </w:p>
    <w:sectPr w:rsidR="002A1B68" w:rsidRPr="00016F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12-08T10:00:00Z" w:initials="U">
    <w:p w14:paraId="78954CC3" w14:textId="77777777" w:rsidR="002A1B68" w:rsidRDefault="002A1B68">
      <w:pPr>
        <w:pStyle w:val="a8"/>
      </w:pPr>
      <w:r>
        <w:rPr>
          <w:rStyle w:val="a7"/>
        </w:rPr>
        <w:annotationRef/>
      </w:r>
      <w:r>
        <w:t>C</w:t>
      </w:r>
      <w:r>
        <w:rPr>
          <w:rFonts w:hint="eastAsia"/>
        </w:rPr>
        <w:t xml:space="preserve">opied </w:t>
      </w:r>
      <w:r>
        <w:t>too much from the web</w:t>
      </w:r>
    </w:p>
  </w:comment>
  <w:comment w:id="1" w:author="User" w:date="2015-12-08T09:58:00Z" w:initials="U">
    <w:p w14:paraId="12AECED4" w14:textId="77777777" w:rsidR="002A1B68" w:rsidRDefault="002A1B6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???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954CC3" w15:done="0"/>
  <w15:commentEx w15:paraId="12AECE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BBF3E" w14:textId="77777777" w:rsidR="004A7F99" w:rsidRDefault="004A7F99" w:rsidP="00A5624F">
      <w:r>
        <w:separator/>
      </w:r>
    </w:p>
  </w:endnote>
  <w:endnote w:type="continuationSeparator" w:id="0">
    <w:p w14:paraId="67133F77" w14:textId="77777777" w:rsidR="004A7F99" w:rsidRDefault="004A7F99" w:rsidP="00A5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EA3BF" w14:textId="77777777" w:rsidR="004A7F99" w:rsidRDefault="004A7F99" w:rsidP="00A5624F">
      <w:r>
        <w:separator/>
      </w:r>
    </w:p>
  </w:footnote>
  <w:footnote w:type="continuationSeparator" w:id="0">
    <w:p w14:paraId="6D03F130" w14:textId="77777777" w:rsidR="004A7F99" w:rsidRDefault="004A7F99" w:rsidP="00A5624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31"/>
    <w:rsid w:val="00016F4A"/>
    <w:rsid w:val="000F630C"/>
    <w:rsid w:val="00156D43"/>
    <w:rsid w:val="002A1B68"/>
    <w:rsid w:val="003F45EF"/>
    <w:rsid w:val="004A7F99"/>
    <w:rsid w:val="00510F95"/>
    <w:rsid w:val="00587B9D"/>
    <w:rsid w:val="0083509F"/>
    <w:rsid w:val="009610EA"/>
    <w:rsid w:val="00A50422"/>
    <w:rsid w:val="00A5624F"/>
    <w:rsid w:val="00AB66D8"/>
    <w:rsid w:val="00BD183B"/>
    <w:rsid w:val="00C07831"/>
    <w:rsid w:val="00D27BAC"/>
    <w:rsid w:val="00D326A9"/>
    <w:rsid w:val="00D56182"/>
    <w:rsid w:val="00F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78868"/>
  <w15:docId w15:val="{82510895-1D2C-4D32-806C-93778956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24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A1B6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A1B68"/>
  </w:style>
  <w:style w:type="character" w:customStyle="1" w:styleId="a9">
    <w:name w:val="註解文字 字元"/>
    <w:basedOn w:val="a0"/>
    <w:link w:val="a8"/>
    <w:uiPriority w:val="99"/>
    <w:semiHidden/>
    <w:rsid w:val="002A1B68"/>
  </w:style>
  <w:style w:type="paragraph" w:styleId="aa">
    <w:name w:val="annotation subject"/>
    <w:basedOn w:val="a8"/>
    <w:next w:val="a8"/>
    <w:link w:val="ab"/>
    <w:uiPriority w:val="99"/>
    <w:semiHidden/>
    <w:unhideWhenUsed/>
    <w:rsid w:val="002A1B6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A1B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A1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A1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User</cp:lastModifiedBy>
  <cp:revision>9</cp:revision>
  <dcterms:created xsi:type="dcterms:W3CDTF">2015-12-05T03:16:00Z</dcterms:created>
  <dcterms:modified xsi:type="dcterms:W3CDTF">2015-12-08T02:00:00Z</dcterms:modified>
</cp:coreProperties>
</file>